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03B95" w14:textId="77777777" w:rsidR="00981BFB" w:rsidRPr="00BB77ED" w:rsidRDefault="00981BFB" w:rsidP="00981BFB">
      <w:pPr>
        <w:jc w:val="center"/>
        <w:rPr>
          <w:rFonts w:asciiTheme="minorEastAsia" w:hAnsiTheme="minorEastAsia"/>
          <w:b/>
          <w:sz w:val="32"/>
          <w:szCs w:val="28"/>
          <w:lang w:val="es-EC"/>
        </w:rPr>
      </w:pPr>
      <w:r w:rsidRPr="00BB77ED">
        <w:rPr>
          <w:rFonts w:asciiTheme="minorEastAsia" w:hAnsiTheme="minorEastAsia"/>
          <w:b/>
          <w:sz w:val="32"/>
          <w:szCs w:val="28"/>
          <w:shd w:val="clear" w:color="auto" w:fill="FFFFFF"/>
          <w:lang w:val="es-EC"/>
          <w14:shadow w14:blurRad="50800" w14:dist="38100" w14:dir="2700000" w14:sx="100000" w14:sy="100000" w14:kx="0" w14:ky="0" w14:algn="tl">
            <w14:srgbClr w14:val="000000">
              <w14:alpha w14:val="60000"/>
            </w14:srgbClr>
          </w14:shadow>
        </w:rPr>
        <w:t>31. Jesús, quien llamó a sus discípulos</w:t>
      </w:r>
    </w:p>
    <w:p w14:paraId="09BA75DC" w14:textId="77777777" w:rsidR="00981BFB" w:rsidRPr="00BB77ED" w:rsidRDefault="00981BFB" w:rsidP="00981BFB">
      <w:pPr>
        <w:pStyle w:val="NormalWeb"/>
        <w:jc w:val="both"/>
        <w:rPr>
          <w:rFonts w:asciiTheme="minorEastAsia" w:eastAsiaTheme="minorEastAsia" w:hAnsiTheme="minorEastAsia"/>
          <w:color w:val="FF0000"/>
          <w:sz w:val="22"/>
          <w:szCs w:val="20"/>
        </w:rPr>
      </w:pPr>
      <w:r w:rsidRPr="00BB77ED">
        <w:rPr>
          <w:rFonts w:asciiTheme="minorEastAsia" w:eastAsiaTheme="minorEastAsia" w:hAnsiTheme="minorEastAsia"/>
          <w:color w:val="FF0000"/>
          <w:sz w:val="22"/>
          <w:szCs w:val="20"/>
        </w:rPr>
        <w:t xml:space="preserve">(San Mateo 4:18-22) </w:t>
      </w:r>
      <w:r w:rsidRPr="00BB77ED">
        <w:rPr>
          <w:rFonts w:asciiTheme="minorEastAsia" w:eastAsiaTheme="minorEastAsia" w:hAnsiTheme="minorEastAsia"/>
          <w:color w:val="FF0000"/>
          <w:sz w:val="22"/>
          <w:szCs w:val="20"/>
          <w:vertAlign w:val="superscript"/>
        </w:rPr>
        <w:t> </w:t>
      </w:r>
      <w:r w:rsidRPr="00BB77ED">
        <w:rPr>
          <w:rFonts w:asciiTheme="minorEastAsia" w:eastAsiaTheme="minorEastAsia" w:hAnsiTheme="minorEastAsia"/>
          <w:color w:val="FF0000"/>
          <w:sz w:val="22"/>
          <w:szCs w:val="20"/>
        </w:rPr>
        <w:t>Andando Jesús junto al mar de Galilea, vio a dos hermanos, Simón, llamado Pedro, y Andrés su hermano, que echaban la red en el mar; porque eran pescadores.</w:t>
      </w:r>
      <w:r w:rsidRPr="00BB77ED">
        <w:rPr>
          <w:rFonts w:asciiTheme="minorEastAsia" w:eastAsiaTheme="minorEastAsia" w:hAnsiTheme="minorEastAsia"/>
          <w:color w:val="FF0000"/>
          <w:sz w:val="22"/>
          <w:szCs w:val="20"/>
          <w:vertAlign w:val="superscript"/>
        </w:rPr>
        <w:t> </w:t>
      </w:r>
      <w:r w:rsidRPr="00BB77ED">
        <w:rPr>
          <w:rFonts w:asciiTheme="minorEastAsia" w:eastAsiaTheme="minorEastAsia" w:hAnsiTheme="minorEastAsia"/>
          <w:color w:val="FF0000"/>
          <w:sz w:val="22"/>
          <w:szCs w:val="20"/>
        </w:rPr>
        <w:t>Y les dijo: Venid en pos de mí, y os haré pescadores de hombres.</w:t>
      </w:r>
      <w:r w:rsidRPr="00BB77ED">
        <w:rPr>
          <w:rFonts w:asciiTheme="minorEastAsia" w:eastAsiaTheme="minorEastAsia" w:hAnsiTheme="minorEastAsia"/>
          <w:color w:val="FF0000"/>
          <w:sz w:val="22"/>
          <w:szCs w:val="20"/>
          <w:vertAlign w:val="superscript"/>
        </w:rPr>
        <w:t> </w:t>
      </w:r>
      <w:r w:rsidRPr="00BB77ED">
        <w:rPr>
          <w:rFonts w:asciiTheme="minorEastAsia" w:eastAsiaTheme="minorEastAsia" w:hAnsiTheme="minorEastAsia"/>
          <w:color w:val="FF0000"/>
          <w:sz w:val="22"/>
          <w:szCs w:val="20"/>
        </w:rPr>
        <w:t>Ellos entonces, dejando al instante las redes, le siguieron. Pasando de allí, vio a otros dos hermanos, Jacobo hijo de Zebedeo, y Juan su hermano, en la barca con Zebedeo su padre, que remendaban sus redes; y los llamó.</w:t>
      </w:r>
      <w:r w:rsidRPr="00BB77ED">
        <w:rPr>
          <w:rFonts w:asciiTheme="minorEastAsia" w:eastAsiaTheme="minorEastAsia" w:hAnsiTheme="minorEastAsia"/>
          <w:color w:val="FF0000"/>
          <w:sz w:val="22"/>
          <w:szCs w:val="20"/>
          <w:vertAlign w:val="superscript"/>
        </w:rPr>
        <w:t> </w:t>
      </w:r>
      <w:r w:rsidRPr="00BB77ED">
        <w:rPr>
          <w:rFonts w:asciiTheme="minorEastAsia" w:eastAsiaTheme="minorEastAsia" w:hAnsiTheme="minorEastAsia"/>
          <w:color w:val="FF0000"/>
          <w:sz w:val="22"/>
          <w:szCs w:val="20"/>
        </w:rPr>
        <w:t>Y ellos, dejando al instante la barca y a su padre, le siguieron.</w:t>
      </w:r>
    </w:p>
    <w:p w14:paraId="51482B46"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color w:val="333399"/>
          <w:sz w:val="22"/>
          <w:szCs w:val="20"/>
          <w:shd w:val="clear" w:color="auto" w:fill="FFFFFF"/>
          <w:lang w:val="es-EC"/>
        </w:rPr>
        <w:t>▶ Condición para ser llamados por Jesús</w:t>
      </w:r>
    </w:p>
    <w:p w14:paraId="58B0F8AA" w14:textId="77777777" w:rsidR="00981BFB" w:rsidRPr="00BB77ED" w:rsidRDefault="00981BFB" w:rsidP="00981BFB">
      <w:pPr>
        <w:rPr>
          <w:rFonts w:asciiTheme="minorEastAsia" w:hAnsiTheme="minorEastAsia"/>
          <w:b/>
          <w:bCs/>
          <w:color w:val="0000FF"/>
          <w:sz w:val="22"/>
          <w:szCs w:val="20"/>
          <w:shd w:val="clear" w:color="auto" w:fill="FFFFFF"/>
          <w:lang w:val="es-EC"/>
        </w:rPr>
      </w:pPr>
      <w:r w:rsidRPr="00BB77ED">
        <w:rPr>
          <w:rFonts w:asciiTheme="minorEastAsia" w:hAnsiTheme="minorEastAsia"/>
          <w:b/>
          <w:bCs/>
          <w:color w:val="0000FF"/>
          <w:sz w:val="22"/>
          <w:szCs w:val="20"/>
          <w:shd w:val="clear" w:color="auto" w:fill="FFFFFF"/>
          <w:lang w:val="es-EC"/>
        </w:rPr>
        <w:t xml:space="preserve">1. </w:t>
      </w:r>
      <w:r w:rsidR="00A618C9" w:rsidRPr="00BB77ED">
        <w:rPr>
          <w:rFonts w:asciiTheme="minorEastAsia" w:hAnsiTheme="minorEastAsia"/>
          <w:b/>
          <w:bCs/>
          <w:color w:val="0000FF"/>
          <w:sz w:val="22"/>
          <w:szCs w:val="20"/>
          <w:shd w:val="clear" w:color="auto" w:fill="FFFFFF"/>
          <w:lang w:val="es-EC"/>
        </w:rPr>
        <w:t>Llamado</w:t>
      </w:r>
      <w:r w:rsidRPr="00BB77ED">
        <w:rPr>
          <w:rFonts w:asciiTheme="minorEastAsia" w:hAnsiTheme="minorEastAsia"/>
          <w:b/>
          <w:bCs/>
          <w:color w:val="0000FF"/>
          <w:sz w:val="22"/>
          <w:szCs w:val="20"/>
          <w:shd w:val="clear" w:color="auto" w:fill="FFFFFF"/>
          <w:lang w:val="es-EC"/>
        </w:rPr>
        <w:t xml:space="preserve"> del lugar de trabajo</w:t>
      </w:r>
    </w:p>
    <w:p w14:paraId="1840829A"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El Señor llamó estando Pedro y Andrés lanzando sus redes, y a Jacobo y a Juan cuando estaban remendando sus redes, a Mateo cuando estaba sentado en el banco de los tributos, a Eliseo cuando estaba trabajando con una vaca en el campo, y a David cuando pastoreaba sus ovejas. Y llamó al apóstol Pablo cuando perseguía a la iglesia.</w:t>
      </w:r>
    </w:p>
    <w:p w14:paraId="7DDF168C"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t>El Señor llamó a cada uno cuando hacía</w:t>
      </w:r>
      <w:r w:rsidR="00BB77ED" w:rsidRPr="00BB77ED">
        <w:rPr>
          <w:rFonts w:asciiTheme="minorEastAsia" w:hAnsiTheme="minorEastAsia"/>
          <w:sz w:val="22"/>
          <w:szCs w:val="20"/>
          <w:shd w:val="clear" w:color="auto" w:fill="FFFFFF"/>
          <w:lang w:val="es-EC"/>
        </w:rPr>
        <w:t>n</w:t>
      </w:r>
      <w:r w:rsidRPr="00BB77ED">
        <w:rPr>
          <w:rFonts w:asciiTheme="minorEastAsia" w:hAnsiTheme="minorEastAsia"/>
          <w:sz w:val="22"/>
          <w:szCs w:val="20"/>
          <w:shd w:val="clear" w:color="auto" w:fill="FFFFFF"/>
          <w:lang w:val="es-EC"/>
        </w:rPr>
        <w:t xml:space="preserve"> su</w:t>
      </w:r>
      <w:r w:rsidR="00BB77ED" w:rsidRPr="00BB77ED">
        <w:rPr>
          <w:rFonts w:asciiTheme="minorEastAsia" w:hAnsiTheme="minorEastAsia"/>
          <w:sz w:val="22"/>
          <w:szCs w:val="20"/>
          <w:shd w:val="clear" w:color="auto" w:fill="FFFFFF"/>
          <w:lang w:val="es-EC"/>
        </w:rPr>
        <w:t>s</w:t>
      </w:r>
      <w:r w:rsidRPr="00BB77ED">
        <w:rPr>
          <w:rFonts w:asciiTheme="minorEastAsia" w:hAnsiTheme="minorEastAsia"/>
          <w:sz w:val="22"/>
          <w:szCs w:val="20"/>
          <w:shd w:val="clear" w:color="auto" w:fill="FFFFFF"/>
          <w:lang w:val="es-EC"/>
        </w:rPr>
        <w:t xml:space="preserve"> oficio</w:t>
      </w:r>
      <w:r w:rsidR="00BB77ED" w:rsidRPr="00BB77ED">
        <w:rPr>
          <w:rFonts w:asciiTheme="minorEastAsia" w:hAnsiTheme="minorEastAsia"/>
          <w:sz w:val="22"/>
          <w:szCs w:val="20"/>
          <w:shd w:val="clear" w:color="auto" w:fill="FFFFFF"/>
          <w:lang w:val="es-EC"/>
        </w:rPr>
        <w:t>s</w:t>
      </w:r>
      <w:r w:rsidRPr="00BB77ED">
        <w:rPr>
          <w:rFonts w:asciiTheme="minorEastAsia" w:hAnsiTheme="minorEastAsia"/>
          <w:sz w:val="22"/>
          <w:szCs w:val="20"/>
          <w:shd w:val="clear" w:color="auto" w:fill="FFFFFF"/>
          <w:lang w:val="es-EC"/>
        </w:rPr>
        <w:t>.</w:t>
      </w:r>
    </w:p>
    <w:p w14:paraId="7270F96F"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t>Ser diligente en el mundo también es una virtud. La diligencia la podemos aprender de las hormigas.</w:t>
      </w:r>
    </w:p>
    <w:p w14:paraId="731E0BD6" w14:textId="77777777" w:rsidR="00981BFB" w:rsidRPr="00BB77ED" w:rsidRDefault="00981BFB" w:rsidP="00981BFB">
      <w:pPr>
        <w:pStyle w:val="line"/>
        <w:jc w:val="both"/>
        <w:rPr>
          <w:rFonts w:asciiTheme="minorEastAsia" w:eastAsiaTheme="minorEastAsia" w:hAnsiTheme="minorEastAsia"/>
          <w:color w:val="FF0000"/>
          <w:sz w:val="22"/>
          <w:szCs w:val="20"/>
        </w:rPr>
      </w:pPr>
      <w:r w:rsidRPr="00BB77ED">
        <w:rPr>
          <w:rFonts w:asciiTheme="minorEastAsia" w:eastAsiaTheme="minorEastAsia" w:hAnsiTheme="minorEastAsia"/>
          <w:b/>
          <w:bCs/>
          <w:color w:val="FF0000"/>
          <w:sz w:val="22"/>
          <w:szCs w:val="20"/>
          <w:shd w:val="clear" w:color="auto" w:fill="FFFFFF"/>
        </w:rPr>
        <w:t xml:space="preserve">(Proverbios 6:6-11) </w:t>
      </w:r>
      <w:r w:rsidRPr="00BB77ED">
        <w:rPr>
          <w:rFonts w:asciiTheme="minorEastAsia" w:eastAsiaTheme="minorEastAsia" w:hAnsiTheme="minorEastAsia"/>
          <w:color w:val="FF0000"/>
          <w:sz w:val="22"/>
          <w:szCs w:val="20"/>
        </w:rPr>
        <w:t>Ve a la hormiga, oh perezoso, Mira sus caminos, y sé sabio; La cual no teniendo capitán, Ni gobernador, ni señor, Prepara en el verano su comida, Y recoge en el tiempo de la siega su mantenimiento. Perezoso, ¿hasta cuándo has de dormir? ¿Cuándo te levantarás de tu sueño?</w:t>
      </w:r>
      <w:r w:rsidRPr="00BB77ED">
        <w:rPr>
          <w:rFonts w:asciiTheme="minorEastAsia" w:eastAsiaTheme="minorEastAsia" w:hAnsiTheme="minorEastAsia"/>
          <w:color w:val="FF0000"/>
          <w:sz w:val="22"/>
          <w:szCs w:val="20"/>
          <w:vertAlign w:val="superscript"/>
        </w:rPr>
        <w:t> </w:t>
      </w:r>
      <w:r w:rsidRPr="00BB77ED">
        <w:rPr>
          <w:rFonts w:asciiTheme="minorEastAsia" w:eastAsiaTheme="minorEastAsia" w:hAnsiTheme="minorEastAsia"/>
          <w:color w:val="FF0000"/>
          <w:sz w:val="22"/>
          <w:szCs w:val="20"/>
        </w:rPr>
        <w:t>Un poco de sueño, un poco de dormitar, Y cruzar por un poco las manos para reposo; Así vendrá tu necesidad como caminante, Y tu pobreza como hombre armado.</w:t>
      </w:r>
    </w:p>
    <w:p w14:paraId="62B8FBF6" w14:textId="77777777" w:rsidR="00981BFB" w:rsidRPr="00BB77ED" w:rsidRDefault="00981BFB" w:rsidP="00981BFB">
      <w:pPr>
        <w:rPr>
          <w:rFonts w:asciiTheme="minorEastAsia" w:hAnsiTheme="minorEastAsia"/>
          <w:color w:val="FF0000"/>
          <w:sz w:val="22"/>
          <w:szCs w:val="20"/>
          <w:lang w:val="es-EC"/>
        </w:rPr>
      </w:pPr>
      <w:r w:rsidRPr="00BB77ED">
        <w:rPr>
          <w:rFonts w:asciiTheme="minorEastAsia" w:hAnsiTheme="minorEastAsia"/>
          <w:b/>
          <w:color w:val="FF0000"/>
          <w:sz w:val="22"/>
          <w:szCs w:val="20"/>
          <w:lang w:val="es-EC"/>
        </w:rPr>
        <w:t>(Proverbios 22:29)</w:t>
      </w:r>
      <w:r w:rsidRPr="00BB77ED">
        <w:rPr>
          <w:rFonts w:asciiTheme="minorEastAsia" w:hAnsiTheme="minorEastAsia"/>
          <w:color w:val="FF0000"/>
          <w:sz w:val="22"/>
          <w:szCs w:val="20"/>
          <w:lang w:val="es-EC"/>
        </w:rPr>
        <w:t xml:space="preserve"> </w:t>
      </w:r>
      <w:r w:rsidRPr="00BB77ED">
        <w:rPr>
          <w:rStyle w:val="text"/>
          <w:rFonts w:asciiTheme="minorEastAsia" w:hAnsiTheme="minorEastAsia"/>
          <w:color w:val="FF0000"/>
          <w:sz w:val="22"/>
          <w:szCs w:val="20"/>
          <w:lang w:val="es-EC"/>
        </w:rPr>
        <w:t>¿Has visto hombre solícito en su trabajo? Delante de los reyes estará;</w:t>
      </w:r>
      <w:r w:rsidRPr="00BB77ED">
        <w:rPr>
          <w:rFonts w:asciiTheme="minorEastAsia" w:hAnsiTheme="minorEastAsia"/>
          <w:color w:val="FF0000"/>
          <w:sz w:val="22"/>
          <w:szCs w:val="20"/>
          <w:lang w:val="es-EC"/>
        </w:rPr>
        <w:t xml:space="preserve"> </w:t>
      </w:r>
      <w:r w:rsidRPr="00BB77ED">
        <w:rPr>
          <w:rStyle w:val="text"/>
          <w:rFonts w:asciiTheme="minorEastAsia" w:hAnsiTheme="minorEastAsia"/>
          <w:color w:val="FF0000"/>
          <w:sz w:val="22"/>
          <w:szCs w:val="20"/>
          <w:lang w:val="es-EC"/>
        </w:rPr>
        <w:t>No estará delante de los de baja condición.</w:t>
      </w:r>
    </w:p>
    <w:p w14:paraId="6DA709DF"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El diablo no usa al perezoso. Reclama a todos los diligentes de todo el mundo.</w:t>
      </w:r>
    </w:p>
    <w:p w14:paraId="3C32935E"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Jacob era realmente diligente. Josué también. Los diligentes tienen éxito en este mundo también.</w:t>
      </w:r>
    </w:p>
    <w:p w14:paraId="7B4C5197"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lang w:val="es-EC"/>
        </w:rPr>
        <w:t>Podemos saberlo si vemos la intención de la hormiga. Es preparar</w:t>
      </w:r>
      <w:r w:rsidR="00BB77ED" w:rsidRPr="00BB77ED">
        <w:rPr>
          <w:rFonts w:asciiTheme="minorEastAsia" w:hAnsiTheme="minorEastAsia"/>
          <w:sz w:val="22"/>
          <w:szCs w:val="20"/>
          <w:lang w:val="es-EC"/>
        </w:rPr>
        <w:t>se</w:t>
      </w:r>
      <w:r w:rsidRPr="00BB77ED">
        <w:rPr>
          <w:rFonts w:asciiTheme="minorEastAsia" w:hAnsiTheme="minorEastAsia"/>
          <w:sz w:val="22"/>
          <w:szCs w:val="20"/>
          <w:lang w:val="es-EC"/>
        </w:rPr>
        <w:t>. Como las diez vírgenes que prepararon el encuentro con el esposo.</w:t>
      </w:r>
    </w:p>
    <w:p w14:paraId="39E302E5" w14:textId="77777777" w:rsidR="00981BFB" w:rsidRPr="00BB77ED" w:rsidRDefault="00981BFB" w:rsidP="00981BFB">
      <w:pPr>
        <w:pStyle w:val="line"/>
        <w:jc w:val="both"/>
        <w:rPr>
          <w:rFonts w:asciiTheme="minorEastAsia" w:eastAsiaTheme="minorEastAsia" w:hAnsiTheme="minorEastAsia"/>
          <w:color w:val="FF0000"/>
          <w:sz w:val="22"/>
          <w:szCs w:val="20"/>
        </w:rPr>
      </w:pPr>
      <w:r w:rsidRPr="00BB77ED">
        <w:rPr>
          <w:rFonts w:asciiTheme="minorEastAsia" w:eastAsiaTheme="minorEastAsia" w:hAnsiTheme="minorEastAsia"/>
          <w:color w:val="FF0000"/>
          <w:sz w:val="22"/>
          <w:szCs w:val="20"/>
          <w:shd w:val="clear" w:color="auto" w:fill="FFFFFF"/>
        </w:rPr>
        <w:t xml:space="preserve">(Proverbios 24:30-34) </w:t>
      </w:r>
      <w:r w:rsidRPr="00BB77ED">
        <w:rPr>
          <w:rFonts w:asciiTheme="minorEastAsia" w:eastAsiaTheme="minorEastAsia" w:hAnsiTheme="minorEastAsia"/>
          <w:color w:val="FF0000"/>
          <w:sz w:val="22"/>
          <w:szCs w:val="20"/>
          <w:vertAlign w:val="superscript"/>
        </w:rPr>
        <w:t>30 </w:t>
      </w:r>
      <w:r w:rsidRPr="00BB77ED">
        <w:rPr>
          <w:rFonts w:asciiTheme="minorEastAsia" w:eastAsiaTheme="minorEastAsia" w:hAnsiTheme="minorEastAsia"/>
          <w:color w:val="FF0000"/>
          <w:sz w:val="22"/>
          <w:szCs w:val="20"/>
        </w:rPr>
        <w:t>Pasé junto al campo del hombre perezoso, Y junto a la viña del hombre falto de entendimiento; Y he aquí que por toda ella habían crecido los espinos. Ortigas habían ya cubierto su faz, Y su cerca de piedra estaba ya destruida.</w:t>
      </w:r>
      <w:r w:rsidRPr="00BB77ED">
        <w:rPr>
          <w:rFonts w:asciiTheme="minorEastAsia" w:eastAsiaTheme="minorEastAsia" w:hAnsiTheme="minorEastAsia"/>
          <w:color w:val="FF0000"/>
          <w:sz w:val="22"/>
          <w:szCs w:val="20"/>
          <w:vertAlign w:val="superscript"/>
        </w:rPr>
        <w:t> </w:t>
      </w:r>
      <w:r w:rsidRPr="00BB77ED">
        <w:rPr>
          <w:rFonts w:asciiTheme="minorEastAsia" w:eastAsiaTheme="minorEastAsia" w:hAnsiTheme="minorEastAsia"/>
          <w:color w:val="FF0000"/>
          <w:sz w:val="22"/>
          <w:szCs w:val="20"/>
        </w:rPr>
        <w:t>Miré, y lo puse en mi corazón; Lo vi, y tomé consejo. Un poco de sueño, cabeceando otro poco, Poniendo mano sobre mano otro poco para dormir;</w:t>
      </w:r>
      <w:r w:rsidRPr="00BB77ED">
        <w:rPr>
          <w:rFonts w:asciiTheme="minorEastAsia" w:eastAsiaTheme="minorEastAsia" w:hAnsiTheme="minorEastAsia"/>
          <w:color w:val="FF0000"/>
          <w:sz w:val="22"/>
          <w:szCs w:val="20"/>
          <w:vertAlign w:val="superscript"/>
        </w:rPr>
        <w:t> </w:t>
      </w:r>
      <w:r w:rsidRPr="00BB77ED">
        <w:rPr>
          <w:rFonts w:asciiTheme="minorEastAsia" w:eastAsiaTheme="minorEastAsia" w:hAnsiTheme="minorEastAsia"/>
          <w:color w:val="FF0000"/>
          <w:sz w:val="22"/>
          <w:szCs w:val="20"/>
        </w:rPr>
        <w:t>Así vendrá como caminante tu necesidad, Y tu pobreza como hombre armado.</w:t>
      </w:r>
    </w:p>
    <w:p w14:paraId="54F2DA8A"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t>Podemos saber en Proverbios 31 cuán diligente era la mujer virtuosa. Dios quiere a los diligentes.</w:t>
      </w:r>
    </w:p>
    <w:p w14:paraId="03B6C7B0" w14:textId="77777777" w:rsidR="00BB77ED" w:rsidRDefault="00BB77ED" w:rsidP="00981BFB">
      <w:pPr>
        <w:rPr>
          <w:rFonts w:asciiTheme="minorEastAsia" w:hAnsiTheme="minorEastAsia"/>
          <w:b/>
          <w:bCs/>
          <w:color w:val="0000FF"/>
          <w:sz w:val="22"/>
          <w:szCs w:val="20"/>
          <w:shd w:val="clear" w:color="auto" w:fill="FFFFFF"/>
          <w:lang w:val="es-EC"/>
        </w:rPr>
      </w:pPr>
    </w:p>
    <w:p w14:paraId="16175F77" w14:textId="77777777" w:rsidR="00BB77ED" w:rsidRDefault="00BB77ED" w:rsidP="00981BFB">
      <w:pPr>
        <w:rPr>
          <w:rFonts w:asciiTheme="minorEastAsia" w:hAnsiTheme="minorEastAsia"/>
          <w:b/>
          <w:bCs/>
          <w:color w:val="0000FF"/>
          <w:sz w:val="22"/>
          <w:szCs w:val="20"/>
          <w:shd w:val="clear" w:color="auto" w:fill="FFFFFF"/>
          <w:lang w:val="es-EC"/>
        </w:rPr>
      </w:pPr>
    </w:p>
    <w:p w14:paraId="19B6185F" w14:textId="77777777" w:rsidR="00BB77ED" w:rsidRDefault="00BB77ED" w:rsidP="00981BFB">
      <w:pPr>
        <w:rPr>
          <w:rFonts w:asciiTheme="minorEastAsia" w:hAnsiTheme="minorEastAsia"/>
          <w:b/>
          <w:bCs/>
          <w:color w:val="0000FF"/>
          <w:sz w:val="22"/>
          <w:szCs w:val="20"/>
          <w:shd w:val="clear" w:color="auto" w:fill="FFFFFF"/>
          <w:lang w:val="es-EC"/>
        </w:rPr>
      </w:pPr>
    </w:p>
    <w:p w14:paraId="79D1BA91" w14:textId="77777777" w:rsidR="00981BFB" w:rsidRPr="00BB77ED" w:rsidRDefault="00981BFB" w:rsidP="00981BFB">
      <w:pPr>
        <w:rPr>
          <w:rFonts w:asciiTheme="minorEastAsia" w:hAnsiTheme="minorEastAsia"/>
          <w:b/>
          <w:bCs/>
          <w:color w:val="0000FF"/>
          <w:sz w:val="22"/>
          <w:szCs w:val="20"/>
          <w:shd w:val="clear" w:color="auto" w:fill="FFFFFF"/>
          <w:lang w:val="es-EC"/>
        </w:rPr>
      </w:pPr>
      <w:r w:rsidRPr="00BB77ED">
        <w:rPr>
          <w:rFonts w:asciiTheme="minorEastAsia" w:hAnsiTheme="minorEastAsia"/>
          <w:b/>
          <w:bCs/>
          <w:color w:val="0000FF"/>
          <w:sz w:val="22"/>
          <w:szCs w:val="20"/>
          <w:shd w:val="clear" w:color="auto" w:fill="FFFFFF"/>
          <w:lang w:val="es-EC"/>
        </w:rPr>
        <w:lastRenderedPageBreak/>
        <w:t>2. Dios llama a los que cooperan.</w:t>
      </w:r>
    </w:p>
    <w:p w14:paraId="7DEF4681"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t>Pedro, Andrés, Jacobo, y Juan eran hermanos y como tales, cooperaban entre ellos.</w:t>
      </w:r>
    </w:p>
    <w:p w14:paraId="5F70D08D" w14:textId="77777777" w:rsidR="00981BFB" w:rsidRPr="00BB77ED" w:rsidRDefault="00981BFB" w:rsidP="00981BFB">
      <w:pPr>
        <w:pStyle w:val="NormalWeb"/>
        <w:jc w:val="both"/>
        <w:rPr>
          <w:rFonts w:asciiTheme="minorEastAsia" w:eastAsiaTheme="minorEastAsia" w:hAnsiTheme="minorEastAsia"/>
          <w:color w:val="FF0000"/>
          <w:sz w:val="22"/>
          <w:szCs w:val="20"/>
        </w:rPr>
      </w:pPr>
      <w:r w:rsidRPr="00BB77ED">
        <w:rPr>
          <w:rFonts w:asciiTheme="minorEastAsia" w:eastAsiaTheme="minorEastAsia" w:hAnsiTheme="minorEastAsia"/>
          <w:b/>
          <w:color w:val="FF0000"/>
          <w:sz w:val="22"/>
          <w:szCs w:val="20"/>
          <w:shd w:val="clear" w:color="auto" w:fill="FFFFFF"/>
        </w:rPr>
        <w:t xml:space="preserve">(San Lucas 5:8-11) </w:t>
      </w:r>
      <w:r w:rsidRPr="00BB77ED">
        <w:rPr>
          <w:rFonts w:asciiTheme="minorEastAsia" w:eastAsiaTheme="minorEastAsia" w:hAnsiTheme="minorEastAsia"/>
          <w:color w:val="FF0000"/>
          <w:sz w:val="22"/>
          <w:szCs w:val="20"/>
        </w:rPr>
        <w:t>Viendo esto Simón Pedro, cayó de rodillas ante Jesús, diciendo: Apártate de mí, Señor, porque soy hombre pecador. Porque por la pesca que habían hecho, el temor se había apoderado de él, y de todos los que estaban con él,</w:t>
      </w:r>
      <w:r w:rsidRPr="00BB77ED">
        <w:rPr>
          <w:rFonts w:asciiTheme="minorEastAsia" w:eastAsiaTheme="minorEastAsia" w:hAnsiTheme="minorEastAsia"/>
          <w:color w:val="FF0000"/>
          <w:sz w:val="22"/>
          <w:szCs w:val="20"/>
          <w:vertAlign w:val="superscript"/>
        </w:rPr>
        <w:t> </w:t>
      </w:r>
      <w:r w:rsidRPr="00BB77ED">
        <w:rPr>
          <w:rFonts w:asciiTheme="minorEastAsia" w:eastAsiaTheme="minorEastAsia" w:hAnsiTheme="minorEastAsia"/>
          <w:color w:val="FF0000"/>
          <w:sz w:val="22"/>
          <w:szCs w:val="20"/>
        </w:rPr>
        <w:t>y asimismo de Jacobo y Juan, hijos de Zebedeo, que eran compañeros de Simón. Pero Jesús dijo a Simón: No temas; desde ahora serás pescador de hombres. Y cuando trajeron a tierra las barcas, dejándolo todo, le siguieron.</w:t>
      </w:r>
    </w:p>
    <w:p w14:paraId="05FD9DA6"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lang w:val="es-EC"/>
        </w:rPr>
        <w:t>Jesús no llamaba a los egoístas, personalistas, sino a los que cooperaban, colaboraban. Si en remendar o en echar las redes se necesita colaboración, ¿cuánto más en la predicación?</w:t>
      </w:r>
    </w:p>
    <w:p w14:paraId="6D959669" w14:textId="77777777" w:rsidR="00981BFB" w:rsidRPr="00BB77ED" w:rsidRDefault="00981BFB" w:rsidP="00981BFB">
      <w:pPr>
        <w:pStyle w:val="NormalWeb"/>
        <w:jc w:val="both"/>
        <w:rPr>
          <w:rFonts w:asciiTheme="minorEastAsia" w:eastAsiaTheme="minorEastAsia" w:hAnsiTheme="minorEastAsia"/>
          <w:color w:val="FF0000"/>
          <w:sz w:val="22"/>
          <w:szCs w:val="20"/>
        </w:rPr>
      </w:pPr>
      <w:r w:rsidRPr="00BB77ED">
        <w:rPr>
          <w:rFonts w:asciiTheme="minorEastAsia" w:eastAsiaTheme="minorEastAsia" w:hAnsiTheme="minorEastAsia"/>
          <w:color w:val="FF0000"/>
          <w:sz w:val="22"/>
          <w:szCs w:val="20"/>
          <w:shd w:val="clear" w:color="auto" w:fill="FFFFFF"/>
        </w:rPr>
        <w:t xml:space="preserve">(Filipenses 1:27) </w:t>
      </w:r>
      <w:r w:rsidRPr="00BB77ED">
        <w:rPr>
          <w:rFonts w:asciiTheme="minorEastAsia" w:eastAsiaTheme="minorEastAsia" w:hAnsiTheme="minorEastAsia"/>
          <w:color w:val="FF0000"/>
          <w:sz w:val="22"/>
          <w:szCs w:val="20"/>
        </w:rPr>
        <w:t>Solamente que os comportéis como es digno del evangelio de Cristo, para que o sea que vaya a veros, o que esté ausente, oiga de vosotros que estáis firmes en un mismo espíritu, combatiendo unánimes por la fe del evangelio.</w:t>
      </w:r>
    </w:p>
    <w:p w14:paraId="1EB82153"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En Nehem</w:t>
      </w:r>
      <w:r w:rsidRPr="00BB77ED">
        <w:rPr>
          <w:rFonts w:asciiTheme="minorEastAsia" w:hAnsiTheme="minorEastAsia"/>
          <w:sz w:val="22"/>
          <w:szCs w:val="20"/>
          <w:shd w:val="clear" w:color="auto" w:fill="FFFFFF"/>
          <w:lang w:val="es-EC"/>
        </w:rPr>
        <w:t xml:space="preserve">ías 3, los nobles Tecoa no colaboraron cuando reparaban los muros. En la iglesia de Dios, muchas personas se reúnen y necesitan saber cooperar bien. En la Biblia dice que </w:t>
      </w:r>
      <w:r w:rsidRPr="00BB77ED">
        <w:rPr>
          <w:rStyle w:val="text"/>
          <w:rFonts w:asciiTheme="minorEastAsia" w:hAnsiTheme="minorEastAsia"/>
          <w:sz w:val="22"/>
          <w:szCs w:val="20"/>
          <w:lang w:val="es-EC"/>
        </w:rPr>
        <w:t>veamos a las langostas, que no tienen rey y salen todas por cuadrillas. En el juego de cuerda pueden ganar si cooperan, ¿verdad?</w:t>
      </w:r>
    </w:p>
    <w:p w14:paraId="18E32547" w14:textId="77777777" w:rsidR="00981BFB" w:rsidRPr="00BB77ED" w:rsidRDefault="00981BFB" w:rsidP="00981BFB">
      <w:pPr>
        <w:rPr>
          <w:rFonts w:asciiTheme="minorEastAsia" w:hAnsiTheme="minorEastAsia"/>
          <w:b/>
          <w:bCs/>
          <w:color w:val="0000FF"/>
          <w:sz w:val="22"/>
          <w:szCs w:val="20"/>
          <w:shd w:val="clear" w:color="auto" w:fill="FFFFFF"/>
          <w:lang w:val="es-EC"/>
        </w:rPr>
      </w:pPr>
      <w:r w:rsidRPr="00BB77ED">
        <w:rPr>
          <w:rFonts w:asciiTheme="minorEastAsia" w:hAnsiTheme="minorEastAsia"/>
          <w:b/>
          <w:bCs/>
          <w:color w:val="0000FF"/>
          <w:sz w:val="22"/>
          <w:szCs w:val="20"/>
          <w:shd w:val="clear" w:color="auto" w:fill="FFFFFF"/>
          <w:lang w:val="es-EC"/>
        </w:rPr>
        <w:t xml:space="preserve">3. Tiene que saber </w:t>
      </w:r>
      <w:r w:rsidR="00BB77ED" w:rsidRPr="00BB77ED">
        <w:rPr>
          <w:rFonts w:asciiTheme="minorEastAsia" w:hAnsiTheme="minorEastAsia"/>
          <w:b/>
          <w:bCs/>
          <w:color w:val="0000FF"/>
          <w:sz w:val="22"/>
          <w:szCs w:val="20"/>
          <w:shd w:val="clear" w:color="auto" w:fill="FFFFFF"/>
          <w:lang w:val="es-EC"/>
        </w:rPr>
        <w:t>tomar</w:t>
      </w:r>
      <w:r w:rsidRPr="00BB77ED">
        <w:rPr>
          <w:rFonts w:asciiTheme="minorEastAsia" w:hAnsiTheme="minorEastAsia"/>
          <w:b/>
          <w:bCs/>
          <w:color w:val="0000FF"/>
          <w:sz w:val="22"/>
          <w:szCs w:val="20"/>
          <w:shd w:val="clear" w:color="auto" w:fill="FFFFFF"/>
          <w:lang w:val="es-EC"/>
        </w:rPr>
        <w:t xml:space="preserve"> y dejar.</w:t>
      </w:r>
    </w:p>
    <w:p w14:paraId="5D19CA24"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Cuando el Señor llamó, dejaron las redes, la barca, sus padres, y tomaron el llamamiento.</w:t>
      </w:r>
    </w:p>
    <w:p w14:paraId="416CAD81"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La voluntad del Señor es que dejen lo que él dice que dejen y tomen lo que él dice tomen. Esta es la fe, dejar y tomar lo que el Señor dice. Ahora también nos lo está diciendo.</w:t>
      </w:r>
    </w:p>
    <w:p w14:paraId="01491352"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¿Qué tengo que dejar, qué tengo que coger? T</w:t>
      </w:r>
      <w:r w:rsidR="00BB77ED" w:rsidRPr="00BB77ED">
        <w:rPr>
          <w:rFonts w:asciiTheme="minorEastAsia" w:hAnsiTheme="minorEastAsia"/>
          <w:sz w:val="22"/>
          <w:szCs w:val="20"/>
          <w:shd w:val="clear" w:color="auto" w:fill="FFFFFF"/>
          <w:lang w:val="es-EC"/>
        </w:rPr>
        <w:t>enemos que ser personas que toma</w:t>
      </w:r>
      <w:r w:rsidRPr="00BB77ED">
        <w:rPr>
          <w:rFonts w:asciiTheme="minorEastAsia" w:hAnsiTheme="minorEastAsia"/>
          <w:sz w:val="22"/>
          <w:szCs w:val="20"/>
          <w:shd w:val="clear" w:color="auto" w:fill="FFFFFF"/>
          <w:lang w:val="es-EC"/>
        </w:rPr>
        <w:t xml:space="preserve">n las cosas del Señor y </w:t>
      </w:r>
      <w:r w:rsidR="00BB77ED" w:rsidRPr="00BB77ED">
        <w:rPr>
          <w:rFonts w:asciiTheme="minorEastAsia" w:hAnsiTheme="minorEastAsia"/>
          <w:sz w:val="22"/>
          <w:szCs w:val="20"/>
          <w:shd w:val="clear" w:color="auto" w:fill="FFFFFF"/>
          <w:lang w:val="es-EC"/>
        </w:rPr>
        <w:t xml:space="preserve">escogen </w:t>
      </w:r>
      <w:r w:rsidRPr="00BB77ED">
        <w:rPr>
          <w:rFonts w:asciiTheme="minorEastAsia" w:hAnsiTheme="minorEastAsia"/>
          <w:sz w:val="22"/>
          <w:szCs w:val="20"/>
          <w:shd w:val="clear" w:color="auto" w:fill="FFFFFF"/>
          <w:lang w:val="es-EC"/>
        </w:rPr>
        <w:t>el lado del Señor.</w:t>
      </w:r>
    </w:p>
    <w:p w14:paraId="6B76E204" w14:textId="77777777" w:rsidR="00981BFB" w:rsidRPr="00BB77ED" w:rsidRDefault="00981BFB" w:rsidP="00981BFB">
      <w:pPr>
        <w:rPr>
          <w:rFonts w:asciiTheme="minorEastAsia" w:hAnsiTheme="minorEastAsia"/>
          <w:b/>
          <w:sz w:val="22"/>
          <w:szCs w:val="20"/>
          <w:shd w:val="clear" w:color="auto" w:fill="FFFFFF"/>
          <w:lang w:val="es-EC"/>
        </w:rPr>
      </w:pPr>
      <w:r w:rsidRPr="00BB77ED">
        <w:rPr>
          <w:rFonts w:asciiTheme="minorEastAsia" w:hAnsiTheme="minorEastAsia"/>
          <w:b/>
          <w:sz w:val="22"/>
          <w:szCs w:val="20"/>
          <w:shd w:val="clear" w:color="auto" w:fill="FFFFFF"/>
          <w:lang w:val="es-EC"/>
        </w:rPr>
        <w:t xml:space="preserve">Ejemplos </w:t>
      </w:r>
      <w:r w:rsidR="00BB77ED" w:rsidRPr="00BB77ED">
        <w:rPr>
          <w:rFonts w:asciiTheme="minorEastAsia" w:hAnsiTheme="minorEastAsia"/>
          <w:b/>
          <w:sz w:val="22"/>
          <w:szCs w:val="20"/>
          <w:shd w:val="clear" w:color="auto" w:fill="FFFFFF"/>
          <w:lang w:val="es-EC"/>
        </w:rPr>
        <w:t xml:space="preserve">de los </w:t>
      </w:r>
      <w:r w:rsidRPr="00BB77ED">
        <w:rPr>
          <w:rFonts w:asciiTheme="minorEastAsia" w:hAnsiTheme="minorEastAsia"/>
          <w:b/>
          <w:sz w:val="22"/>
          <w:szCs w:val="20"/>
          <w:shd w:val="clear" w:color="auto" w:fill="FFFFFF"/>
          <w:lang w:val="es-EC"/>
        </w:rPr>
        <w:t>que escogieron muy bien.</w:t>
      </w:r>
    </w:p>
    <w:p w14:paraId="4AC99A41"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Abraham – Dejó su casa, su padre, sus parientes, su tierra y fue a la tierra prometida de Dios.</w:t>
      </w:r>
    </w:p>
    <w:p w14:paraId="332F9D16"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t>A diferencia de Lot, dejó el derecho de elegir, sólo dijo ¿dejó a Isaac? Y eligió la palabra.</w:t>
      </w:r>
    </w:p>
    <w:p w14:paraId="44AA16EE"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José – En Génesis 39, dejó a la esposa de Potifar y eligió la palabra</w:t>
      </w:r>
    </w:p>
    <w:p w14:paraId="4C3E7C4E"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 xml:space="preserve"> Josué – Yo y mi casa serviremos a Jehová.</w:t>
      </w:r>
    </w:p>
    <w:p w14:paraId="14339FFE"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 xml:space="preserve"> Moisés – Dejó la gloria y gustó más sufrir un momento con el pueblo de Dios que disfrutar de los deleites del pecado.</w:t>
      </w:r>
    </w:p>
    <w:p w14:paraId="1B8D9D15"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Pablo – Pablo en Filipenses 3</w:t>
      </w:r>
    </w:p>
    <w:p w14:paraId="22CFDEE3" w14:textId="77777777" w:rsidR="00981BFB" w:rsidRPr="00BB77ED" w:rsidRDefault="00981BFB" w:rsidP="00981BFB">
      <w:pPr>
        <w:pStyle w:val="NormalWeb"/>
        <w:jc w:val="both"/>
        <w:rPr>
          <w:rFonts w:asciiTheme="minorEastAsia" w:eastAsiaTheme="minorEastAsia" w:hAnsiTheme="minorEastAsia"/>
          <w:color w:val="FF0000"/>
          <w:sz w:val="22"/>
          <w:szCs w:val="20"/>
        </w:rPr>
      </w:pPr>
      <w:r w:rsidRPr="00BB77ED">
        <w:rPr>
          <w:rFonts w:asciiTheme="minorEastAsia" w:eastAsiaTheme="minorEastAsia" w:hAnsiTheme="minorEastAsia" w:hint="eastAsia"/>
          <w:color w:val="FF0000"/>
          <w:sz w:val="22"/>
          <w:szCs w:val="20"/>
          <w:shd w:val="clear" w:color="auto" w:fill="FFFFFF"/>
        </w:rPr>
        <w:t>(Filipenses 3: 7-8)</w:t>
      </w:r>
      <w:r w:rsidRPr="00BB77ED">
        <w:rPr>
          <w:rFonts w:asciiTheme="minorEastAsia" w:eastAsiaTheme="minorEastAsia" w:hAnsiTheme="minorEastAsia"/>
          <w:color w:val="FF0000"/>
          <w:sz w:val="22"/>
          <w:szCs w:val="20"/>
          <w:shd w:val="clear" w:color="auto" w:fill="FFFFFF"/>
        </w:rPr>
        <w:t xml:space="preserve"> </w:t>
      </w:r>
      <w:r w:rsidRPr="00BB77ED">
        <w:rPr>
          <w:rFonts w:asciiTheme="minorEastAsia" w:eastAsiaTheme="minorEastAsia" w:hAnsiTheme="minorEastAsia"/>
          <w:color w:val="FF0000"/>
          <w:sz w:val="22"/>
          <w:szCs w:val="20"/>
        </w:rPr>
        <w:t>Pero cuantas cosas eran para mí ganancia, las he estimado como pérdida por amor de Cristo. Y ciertamente, aun estimo todas las cosas como pérdida por la excelencia del conocimiento de Cristo Jesús, mi Señor, por amor del cual lo he perdido todo, y lo tengo por basura, para ganar a Cristo.</w:t>
      </w:r>
    </w:p>
    <w:p w14:paraId="1BA65D0B" w14:textId="77777777" w:rsidR="00BB77ED" w:rsidRDefault="00BB77ED" w:rsidP="00981BFB">
      <w:pPr>
        <w:rPr>
          <w:rFonts w:asciiTheme="minorEastAsia" w:hAnsiTheme="minorEastAsia"/>
          <w:sz w:val="22"/>
          <w:szCs w:val="20"/>
          <w:shd w:val="clear" w:color="auto" w:fill="FFFFFF"/>
          <w:lang w:val="es-EC"/>
        </w:rPr>
      </w:pPr>
    </w:p>
    <w:p w14:paraId="584C39C6"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lastRenderedPageBreak/>
        <w:t>*</w:t>
      </w:r>
      <w:r w:rsidRPr="00BB77ED">
        <w:rPr>
          <w:rFonts w:asciiTheme="minorEastAsia" w:hAnsiTheme="minorEastAsia"/>
          <w:sz w:val="22"/>
          <w:szCs w:val="20"/>
          <w:shd w:val="clear" w:color="auto" w:fill="FFFFFF"/>
          <w:lang w:val="es-EC"/>
        </w:rPr>
        <w:t xml:space="preserve">Rut- Si vemos en Ruth 2, dejó sus padres y su tierra natal, eligió a su suegra que estaba con Dios, y </w:t>
      </w:r>
      <w:r w:rsidRPr="00BB77ED">
        <w:rPr>
          <w:rFonts w:asciiTheme="minorEastAsia" w:hAnsiTheme="minorEastAsia" w:hint="eastAsia"/>
          <w:sz w:val="22"/>
          <w:szCs w:val="20"/>
          <w:shd w:val="clear" w:color="auto" w:fill="FFFFFF"/>
          <w:lang w:val="es-EC"/>
        </w:rPr>
        <w:t>sale en la genealog</w:t>
      </w:r>
      <w:r w:rsidRPr="00BB77ED">
        <w:rPr>
          <w:rFonts w:asciiTheme="minorEastAsia" w:hAnsiTheme="minorEastAsia"/>
          <w:sz w:val="22"/>
          <w:szCs w:val="20"/>
          <w:shd w:val="clear" w:color="auto" w:fill="FFFFFF"/>
          <w:lang w:val="es-EC"/>
        </w:rPr>
        <w:t>ía de Jesús</w:t>
      </w:r>
    </w:p>
    <w:p w14:paraId="7F514568"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b/>
          <w:bCs/>
          <w:sz w:val="22"/>
          <w:szCs w:val="20"/>
          <w:shd w:val="clear" w:color="auto" w:fill="FFFFFF"/>
          <w:lang w:val="es-EC"/>
        </w:rPr>
        <w:t xml:space="preserve">Ejemplos </w:t>
      </w:r>
      <w:r w:rsidR="00BB77ED" w:rsidRPr="00BB77ED">
        <w:rPr>
          <w:rFonts w:asciiTheme="minorEastAsia" w:hAnsiTheme="minorEastAsia"/>
          <w:b/>
          <w:bCs/>
          <w:sz w:val="22"/>
          <w:szCs w:val="20"/>
          <w:shd w:val="clear" w:color="auto" w:fill="FFFFFF"/>
          <w:lang w:val="es-EC"/>
        </w:rPr>
        <w:t xml:space="preserve">los </w:t>
      </w:r>
      <w:r w:rsidRPr="00BB77ED">
        <w:rPr>
          <w:rFonts w:asciiTheme="minorEastAsia" w:hAnsiTheme="minorEastAsia" w:hint="eastAsia"/>
          <w:b/>
          <w:bCs/>
          <w:sz w:val="22"/>
          <w:szCs w:val="20"/>
          <w:shd w:val="clear" w:color="auto" w:fill="FFFFFF"/>
          <w:lang w:val="es-EC"/>
        </w:rPr>
        <w:t>que no eligieron bien.</w:t>
      </w:r>
    </w:p>
    <w:p w14:paraId="6BE096DF"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Adán y Eva – Eligieron el bien y el mal en vez de la vida.</w:t>
      </w:r>
    </w:p>
    <w:p w14:paraId="2208DF07"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Los judíos –Eligieron maldición y muerte en vez de bendición y vida (Salmos 11:26) (Salmos 30:15-19)</w:t>
      </w:r>
    </w:p>
    <w:p w14:paraId="4960C651"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Los judíos en la época de Jesús – Eligieron a Barrabás en vez de Jesús.</w:t>
      </w:r>
    </w:p>
    <w:p w14:paraId="20A4E2CD"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Judas Iscariote – Vendió a Jesús por dinero.</w:t>
      </w:r>
    </w:p>
    <w:p w14:paraId="709D8FFC"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Esaú – vendió su primogenitura por un plato de guisado, y fue llamado profano.</w:t>
      </w:r>
    </w:p>
    <w:p w14:paraId="67A9BB9E"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 xml:space="preserve"> El ladrón al lado de Jesús – Eligió por sí mismo el camino de destrucción.</w:t>
      </w:r>
    </w:p>
    <w:p w14:paraId="758F8D03" w14:textId="77777777" w:rsidR="00BB77ED" w:rsidRPr="00BB77ED" w:rsidRDefault="00BB77ED" w:rsidP="00981BFB">
      <w:pPr>
        <w:rPr>
          <w:rFonts w:asciiTheme="minorEastAsia" w:hAnsiTheme="minorEastAsia"/>
          <w:b/>
          <w:bCs/>
          <w:sz w:val="22"/>
          <w:szCs w:val="20"/>
          <w:shd w:val="clear" w:color="auto" w:fill="FFFFFF"/>
          <w:lang w:val="es-EC"/>
        </w:rPr>
      </w:pPr>
    </w:p>
    <w:p w14:paraId="1F21AC85"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b/>
          <w:bCs/>
          <w:sz w:val="22"/>
          <w:szCs w:val="20"/>
          <w:shd w:val="clear" w:color="auto" w:fill="FFFFFF"/>
          <w:lang w:val="es-EC"/>
        </w:rPr>
        <w:t xml:space="preserve">Ejemplos </w:t>
      </w:r>
      <w:r w:rsidRPr="00BB77ED">
        <w:rPr>
          <w:rFonts w:asciiTheme="minorEastAsia" w:hAnsiTheme="minorEastAsia"/>
          <w:b/>
          <w:bCs/>
          <w:sz w:val="22"/>
          <w:szCs w:val="20"/>
          <w:shd w:val="clear" w:color="auto" w:fill="FFFFFF"/>
          <w:lang w:val="es-EC"/>
        </w:rPr>
        <w:t xml:space="preserve">de entre los creyentes </w:t>
      </w:r>
      <w:r w:rsidRPr="00BB77ED">
        <w:rPr>
          <w:rFonts w:asciiTheme="minorEastAsia" w:hAnsiTheme="minorEastAsia" w:hint="eastAsia"/>
          <w:b/>
          <w:bCs/>
          <w:sz w:val="22"/>
          <w:szCs w:val="20"/>
          <w:shd w:val="clear" w:color="auto" w:fill="FFFFFF"/>
          <w:lang w:val="es-EC"/>
        </w:rPr>
        <w:t xml:space="preserve">que escogieron mal </w:t>
      </w:r>
    </w:p>
    <w:p w14:paraId="69E42AAD"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 xml:space="preserve">Los descendientes de Set (Génesis 6) </w:t>
      </w: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 xml:space="preserve">La elección de Lot (Génesis 13) </w:t>
      </w:r>
      <w:r w:rsidRPr="00BB77ED">
        <w:rPr>
          <w:rFonts w:asciiTheme="minorEastAsia" w:hAnsiTheme="minorEastAsia" w:hint="eastAsia"/>
          <w:sz w:val="22"/>
          <w:szCs w:val="20"/>
          <w:shd w:val="clear" w:color="auto" w:fill="FFFFFF"/>
          <w:lang w:val="es-EC"/>
        </w:rPr>
        <w:t>*</w:t>
      </w:r>
      <w:r w:rsidRPr="00BB77ED">
        <w:rPr>
          <w:rFonts w:asciiTheme="minorEastAsia" w:hAnsiTheme="minorEastAsia"/>
          <w:sz w:val="22"/>
          <w:szCs w:val="20"/>
          <w:shd w:val="clear" w:color="auto" w:fill="FFFFFF"/>
          <w:lang w:val="es-EC"/>
        </w:rPr>
        <w:t xml:space="preserve"> Elección de Demas (2Timoteo 4)</w:t>
      </w:r>
    </w:p>
    <w:p w14:paraId="7146302C"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b/>
          <w:bCs/>
          <w:color w:val="0000FF"/>
          <w:sz w:val="22"/>
          <w:szCs w:val="20"/>
          <w:shd w:val="clear" w:color="auto" w:fill="FFFFFF"/>
          <w:lang w:val="es-EC"/>
        </w:rPr>
        <w:t xml:space="preserve">4. Personas que esperaron la esperanza y </w:t>
      </w:r>
      <w:r w:rsidR="00BB77ED" w:rsidRPr="00BB77ED">
        <w:rPr>
          <w:rFonts w:asciiTheme="minorEastAsia" w:hAnsiTheme="minorEastAsia"/>
          <w:b/>
          <w:bCs/>
          <w:color w:val="0000FF"/>
          <w:sz w:val="22"/>
          <w:szCs w:val="20"/>
          <w:shd w:val="clear" w:color="auto" w:fill="FFFFFF"/>
          <w:lang w:val="es-EC"/>
        </w:rPr>
        <w:t xml:space="preserve">el </w:t>
      </w:r>
      <w:r w:rsidRPr="00BB77ED">
        <w:rPr>
          <w:rFonts w:asciiTheme="minorEastAsia" w:hAnsiTheme="minorEastAsia"/>
          <w:b/>
          <w:bCs/>
          <w:color w:val="0000FF"/>
          <w:sz w:val="22"/>
          <w:szCs w:val="20"/>
          <w:shd w:val="clear" w:color="auto" w:fill="FFFFFF"/>
          <w:lang w:val="es-EC"/>
        </w:rPr>
        <w:t>sueño eterno sin disfrutar la vida de este mundo</w:t>
      </w:r>
    </w:p>
    <w:p w14:paraId="2CB2F575"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lang w:val="es-EC"/>
        </w:rPr>
        <w:t>El que disfruta la vida actual no puede estar de acuerdo con el llamado del Señor. Habría personas que como quieren tanto el mundo, creen pero no creen.</w:t>
      </w:r>
    </w:p>
    <w:p w14:paraId="687F4B83"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Ellos dejaron las redes, a su padre, a la barca porque esperaron las cosas eternas.</w:t>
      </w:r>
    </w:p>
    <w:p w14:paraId="7680E1C3"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lang w:val="es-EC"/>
        </w:rPr>
        <w:t>Este mundo es por un momento, pero el otro mundo es eterno….</w:t>
      </w:r>
    </w:p>
    <w:p w14:paraId="4961FBBD"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lang w:val="es-EC"/>
        </w:rPr>
        <w:t>Porque eran personas que anhelaban la vida eterna y el mundo eterno.</w:t>
      </w:r>
    </w:p>
    <w:p w14:paraId="4F034BEA"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b/>
          <w:bCs/>
          <w:color w:val="0000FF"/>
          <w:sz w:val="22"/>
          <w:szCs w:val="20"/>
          <w:shd w:val="clear" w:color="auto" w:fill="FFFFFF"/>
          <w:lang w:val="es-EC"/>
        </w:rPr>
        <w:t>5.</w:t>
      </w:r>
      <w:r w:rsidRPr="00BB77ED">
        <w:rPr>
          <w:rFonts w:asciiTheme="minorEastAsia" w:hAnsiTheme="minorEastAsia"/>
          <w:b/>
          <w:bCs/>
          <w:color w:val="0000FF"/>
          <w:sz w:val="22"/>
          <w:szCs w:val="20"/>
          <w:shd w:val="clear" w:color="auto" w:fill="FFFFFF"/>
          <w:lang w:val="es-EC"/>
        </w:rPr>
        <w:t xml:space="preserve"> Eran personas fieles y sujetas.</w:t>
      </w:r>
    </w:p>
    <w:p w14:paraId="4C842A12"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Personas que obedecen inmedi</w:t>
      </w:r>
      <w:r w:rsidRPr="00BB77ED">
        <w:rPr>
          <w:rFonts w:asciiTheme="minorEastAsia" w:hAnsiTheme="minorEastAsia"/>
          <w:sz w:val="22"/>
          <w:szCs w:val="20"/>
          <w:shd w:val="clear" w:color="auto" w:fill="FFFFFF"/>
          <w:lang w:val="es-EC"/>
        </w:rPr>
        <w:t>atamente sin cálculo humano</w:t>
      </w:r>
    </w:p>
    <w:p w14:paraId="054EDB1F"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“inmediatamente dejaron las redes” “inmediatamente dejaron al padre y la barca”</w:t>
      </w:r>
      <w:r w:rsidRPr="00BB77ED">
        <w:rPr>
          <w:rFonts w:asciiTheme="minorEastAsia" w:hAnsiTheme="minorEastAsia" w:hint="eastAsia"/>
          <w:sz w:val="22"/>
          <w:szCs w:val="20"/>
          <w:shd w:val="clear" w:color="auto" w:fill="FFFFFF"/>
          <w:lang w:val="es-EC"/>
        </w:rPr>
        <w:t xml:space="preserve"> </w:t>
      </w:r>
    </w:p>
    <w:p w14:paraId="3D38DAED" w14:textId="77777777" w:rsidR="00981BFB" w:rsidRPr="00BB77ED" w:rsidRDefault="00981BFB" w:rsidP="00981BFB">
      <w:pPr>
        <w:rPr>
          <w:rFonts w:asciiTheme="minorEastAsia" w:hAnsiTheme="minorEastAsia"/>
          <w:color w:val="FF0000"/>
          <w:sz w:val="22"/>
          <w:szCs w:val="20"/>
          <w:lang w:val="es-EC"/>
        </w:rPr>
      </w:pPr>
      <w:r w:rsidRPr="00BB77ED">
        <w:rPr>
          <w:rFonts w:asciiTheme="minorEastAsia" w:hAnsiTheme="minorEastAsia" w:hint="eastAsia"/>
          <w:color w:val="FF0000"/>
          <w:sz w:val="22"/>
          <w:szCs w:val="20"/>
          <w:shd w:val="clear" w:color="auto" w:fill="FFFFFF"/>
          <w:lang w:val="es-EC"/>
        </w:rPr>
        <w:t>(Salmos 119:60)</w:t>
      </w:r>
      <w:r w:rsidRPr="00BB77ED">
        <w:rPr>
          <w:rFonts w:asciiTheme="minorEastAsia" w:hAnsiTheme="minorEastAsia"/>
          <w:color w:val="FF0000"/>
          <w:sz w:val="22"/>
          <w:szCs w:val="20"/>
          <w:shd w:val="clear" w:color="auto" w:fill="FFFFFF"/>
          <w:lang w:val="es-EC"/>
        </w:rPr>
        <w:t xml:space="preserve"> </w:t>
      </w:r>
      <w:r w:rsidRPr="00BB77ED">
        <w:rPr>
          <w:rStyle w:val="text"/>
          <w:rFonts w:asciiTheme="minorEastAsia" w:hAnsiTheme="minorEastAsia"/>
          <w:color w:val="FF0000"/>
          <w:sz w:val="22"/>
          <w:szCs w:val="20"/>
          <w:lang w:val="es-EC"/>
        </w:rPr>
        <w:t>Me apresuré y no me retardé</w:t>
      </w:r>
      <w:r w:rsidRPr="00BB77ED">
        <w:rPr>
          <w:rFonts w:asciiTheme="minorEastAsia" w:hAnsiTheme="minorEastAsia"/>
          <w:color w:val="FF0000"/>
          <w:sz w:val="22"/>
          <w:szCs w:val="20"/>
          <w:lang w:val="es-EC"/>
        </w:rPr>
        <w:t xml:space="preserve"> </w:t>
      </w:r>
      <w:r w:rsidRPr="00BB77ED">
        <w:rPr>
          <w:rStyle w:val="text"/>
          <w:rFonts w:asciiTheme="minorEastAsia" w:hAnsiTheme="minorEastAsia"/>
          <w:color w:val="FF0000"/>
          <w:sz w:val="22"/>
          <w:szCs w:val="20"/>
          <w:lang w:val="es-EC"/>
        </w:rPr>
        <w:t>En guardar tus mandamientos.</w:t>
      </w:r>
    </w:p>
    <w:p w14:paraId="49338572"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lang w:val="es-EC"/>
        </w:rPr>
        <w:t>Cuando la voluntad de Dios se muestra, tras ella sigue lo digno.</w:t>
      </w:r>
    </w:p>
    <w:p w14:paraId="58934DF7"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b/>
          <w:bCs/>
          <w:color w:val="0000FF"/>
          <w:sz w:val="22"/>
          <w:szCs w:val="20"/>
          <w:shd w:val="clear" w:color="auto" w:fill="FFFFFF"/>
          <w:lang w:val="es-EC"/>
        </w:rPr>
        <w:t>6. Personas que obran</w:t>
      </w:r>
    </w:p>
    <w:p w14:paraId="2622D79F"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lang w:val="es-EC"/>
        </w:rPr>
        <w:t>Se movieron inmediatamente sin consultar. El apóstol Pablo también cuando el Señor lo llamó no consultó con nadie. Era una persona que obraba siguiendo siempre la voluntad del Señor. Era una persona que disfrutaba y sufría junto con el Señor. Aunque a veces caía, pero el Señor lo sostuvo hasta el final.</w:t>
      </w:r>
    </w:p>
    <w:p w14:paraId="21B6AEE7" w14:textId="77777777" w:rsidR="00BB77ED" w:rsidRDefault="00BB77ED" w:rsidP="00981BFB">
      <w:pPr>
        <w:rPr>
          <w:rFonts w:asciiTheme="minorEastAsia" w:hAnsiTheme="minorEastAsia"/>
          <w:b/>
          <w:bCs/>
          <w:color w:val="0000FF"/>
          <w:sz w:val="22"/>
          <w:szCs w:val="20"/>
          <w:shd w:val="clear" w:color="auto" w:fill="FFFFFF"/>
          <w:lang w:val="es-EC"/>
        </w:rPr>
      </w:pPr>
    </w:p>
    <w:p w14:paraId="786099F9" w14:textId="77777777" w:rsidR="00981BFB" w:rsidRPr="00BB77ED" w:rsidRDefault="00981BFB" w:rsidP="00981BFB">
      <w:pPr>
        <w:rPr>
          <w:rFonts w:asciiTheme="minorEastAsia" w:hAnsiTheme="minorEastAsia"/>
          <w:sz w:val="22"/>
          <w:szCs w:val="20"/>
          <w:lang w:val="es-EC"/>
        </w:rPr>
      </w:pPr>
      <w:bookmarkStart w:id="0" w:name="_GoBack"/>
      <w:bookmarkEnd w:id="0"/>
      <w:r w:rsidRPr="00BB77ED">
        <w:rPr>
          <w:rFonts w:asciiTheme="minorEastAsia" w:hAnsiTheme="minorEastAsia" w:hint="eastAsia"/>
          <w:b/>
          <w:bCs/>
          <w:color w:val="0000FF"/>
          <w:sz w:val="22"/>
          <w:szCs w:val="20"/>
          <w:shd w:val="clear" w:color="auto" w:fill="FFFFFF"/>
          <w:lang w:val="es-EC"/>
        </w:rPr>
        <w:lastRenderedPageBreak/>
        <w:t>7. Era</w:t>
      </w:r>
      <w:r w:rsidRPr="00BB77ED">
        <w:rPr>
          <w:rFonts w:asciiTheme="minorEastAsia" w:hAnsiTheme="minorEastAsia"/>
          <w:b/>
          <w:bCs/>
          <w:color w:val="0000FF"/>
          <w:sz w:val="22"/>
          <w:szCs w:val="20"/>
          <w:shd w:val="clear" w:color="auto" w:fill="FFFFFF"/>
          <w:lang w:val="es-EC"/>
        </w:rPr>
        <w:t>n</w:t>
      </w:r>
      <w:r w:rsidRPr="00BB77ED">
        <w:rPr>
          <w:rFonts w:asciiTheme="minorEastAsia" w:hAnsiTheme="minorEastAsia" w:hint="eastAsia"/>
          <w:b/>
          <w:bCs/>
          <w:color w:val="0000FF"/>
          <w:sz w:val="22"/>
          <w:szCs w:val="20"/>
          <w:shd w:val="clear" w:color="auto" w:fill="FFFFFF"/>
          <w:lang w:val="es-EC"/>
        </w:rPr>
        <w:t xml:space="preserve"> personas normales.</w:t>
      </w:r>
    </w:p>
    <w:p w14:paraId="2CFFDF4B" w14:textId="77777777" w:rsidR="00981BFB" w:rsidRPr="00BB77ED" w:rsidRDefault="00981BFB" w:rsidP="00981BFB">
      <w:pPr>
        <w:pStyle w:val="NormalWeb"/>
        <w:jc w:val="both"/>
        <w:rPr>
          <w:rFonts w:asciiTheme="minorEastAsia" w:eastAsiaTheme="minorEastAsia" w:hAnsiTheme="minorEastAsia"/>
          <w:color w:val="FF0000"/>
          <w:sz w:val="22"/>
          <w:szCs w:val="20"/>
        </w:rPr>
      </w:pPr>
      <w:r w:rsidRPr="00BB77ED">
        <w:rPr>
          <w:rFonts w:asciiTheme="minorEastAsia" w:eastAsiaTheme="minorEastAsia" w:hAnsiTheme="minorEastAsia"/>
          <w:color w:val="FF0000"/>
          <w:sz w:val="22"/>
          <w:szCs w:val="20"/>
          <w:shd w:val="clear" w:color="auto" w:fill="FFFFFF"/>
        </w:rPr>
        <w:t>(1corintios 1:26-28)</w:t>
      </w:r>
      <w:r w:rsidRPr="00BB77ED">
        <w:rPr>
          <w:rFonts w:asciiTheme="minorEastAsia" w:eastAsiaTheme="minorEastAsia" w:hAnsiTheme="minorEastAsia"/>
          <w:color w:val="FF0000"/>
          <w:sz w:val="22"/>
          <w:szCs w:val="20"/>
        </w:rPr>
        <w:t xml:space="preserve"> Pues mirad, hermanos, vuestra vocación, que no sois muchos sabios según la carne, ni muchos poderosos, ni muchos nobles; sino que lo necio del mundo escogió Dios, para avergonzar a los sabios; y lo débil del mundo escogió Dios, para avergonzar a lo fuerte; y lo vil del mundo y lo menospreciado escogió Dios, y lo que no es, para deshacer lo que es,</w:t>
      </w:r>
    </w:p>
    <w:p w14:paraId="6F260135"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b/>
          <w:bCs/>
          <w:color w:val="0000FF"/>
          <w:sz w:val="22"/>
          <w:szCs w:val="20"/>
          <w:shd w:val="clear" w:color="auto" w:fill="FFFFFF"/>
          <w:lang w:val="es-EC"/>
        </w:rPr>
        <w:t>8. Eran personas de fe.</w:t>
      </w:r>
    </w:p>
    <w:p w14:paraId="20093A9A"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Eran personas de la fe que si cuando le</w:t>
      </w:r>
      <w:r w:rsidRPr="00BB77ED">
        <w:rPr>
          <w:rFonts w:asciiTheme="minorEastAsia" w:hAnsiTheme="minorEastAsia"/>
          <w:sz w:val="22"/>
          <w:szCs w:val="20"/>
          <w:shd w:val="clear" w:color="auto" w:fill="FFFFFF"/>
          <w:lang w:val="es-EC"/>
        </w:rPr>
        <w:t>s</w:t>
      </w:r>
      <w:r w:rsidRPr="00BB77ED">
        <w:rPr>
          <w:rFonts w:asciiTheme="minorEastAsia" w:hAnsiTheme="minorEastAsia" w:hint="eastAsia"/>
          <w:sz w:val="22"/>
          <w:szCs w:val="20"/>
          <w:shd w:val="clear" w:color="auto" w:fill="FFFFFF"/>
          <w:lang w:val="es-EC"/>
        </w:rPr>
        <w:t xml:space="preserve"> dijeron</w:t>
      </w:r>
      <w:r w:rsidRPr="00BB77ED">
        <w:rPr>
          <w:rFonts w:asciiTheme="minorEastAsia" w:hAnsiTheme="minorEastAsia"/>
          <w:sz w:val="22"/>
          <w:szCs w:val="20"/>
          <w:shd w:val="clear" w:color="auto" w:fill="FFFFFF"/>
          <w:lang w:val="es-EC"/>
        </w:rPr>
        <w:t xml:space="preserve"> ‘sígueme’ sólo lo siguieron´.</w:t>
      </w:r>
    </w:p>
    <w:p w14:paraId="1D19F299"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 xml:space="preserve">Y como dijo, se hicieron </w:t>
      </w:r>
      <w:r w:rsidRPr="00BB77ED">
        <w:rPr>
          <w:rFonts w:asciiTheme="minorEastAsia" w:hAnsiTheme="minorEastAsia"/>
          <w:sz w:val="22"/>
          <w:szCs w:val="20"/>
          <w:shd w:val="clear" w:color="auto" w:fill="FFFFFF"/>
          <w:lang w:val="es-EC"/>
        </w:rPr>
        <w:t>pescadores de hombres. Si están pegados, llevan fruto.</w:t>
      </w:r>
    </w:p>
    <w:p w14:paraId="077CAA75"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Si est</w:t>
      </w:r>
      <w:r w:rsidRPr="00BB77ED">
        <w:rPr>
          <w:rFonts w:asciiTheme="minorEastAsia" w:hAnsiTheme="minorEastAsia"/>
          <w:sz w:val="22"/>
          <w:szCs w:val="20"/>
          <w:shd w:val="clear" w:color="auto" w:fill="FFFFFF"/>
          <w:lang w:val="es-EC"/>
        </w:rPr>
        <w:t>án conectados al lugar donde está el Espíritu Santo, son abastecidos y llenos.</w:t>
      </w:r>
    </w:p>
    <w:p w14:paraId="54A3F9EF"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Necesita trabajar</w:t>
      </w:r>
      <w:r w:rsidR="00BB77ED" w:rsidRPr="00BB77ED">
        <w:rPr>
          <w:rFonts w:asciiTheme="minorEastAsia" w:hAnsiTheme="minorEastAsia"/>
          <w:sz w:val="22"/>
          <w:szCs w:val="20"/>
          <w:shd w:val="clear" w:color="auto" w:fill="FFFFFF"/>
          <w:lang w:val="es-EC"/>
        </w:rPr>
        <w:t xml:space="preserve"> bien con el talento que recibieron</w:t>
      </w:r>
      <w:r w:rsidRPr="00BB77ED">
        <w:rPr>
          <w:rFonts w:asciiTheme="minorEastAsia" w:hAnsiTheme="minorEastAsia"/>
          <w:sz w:val="22"/>
          <w:szCs w:val="20"/>
          <w:shd w:val="clear" w:color="auto" w:fill="FFFFFF"/>
          <w:lang w:val="es-EC"/>
        </w:rPr>
        <w:t>.</w:t>
      </w:r>
    </w:p>
    <w:p w14:paraId="31B81ED7"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b/>
          <w:bCs/>
          <w:color w:val="0000FF"/>
          <w:sz w:val="22"/>
          <w:szCs w:val="20"/>
          <w:shd w:val="clear" w:color="auto" w:fill="FFFFFF"/>
          <w:lang w:val="es-EC"/>
        </w:rPr>
        <w:t>9. Eran personas que caminaron sostenidos del Señor.</w:t>
      </w:r>
    </w:p>
    <w:p w14:paraId="7F83EFD9"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Personas que invirtieron su vida en el Señor.</w:t>
      </w:r>
    </w:p>
    <w:p w14:paraId="03955E8F"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El ap</w:t>
      </w:r>
      <w:r w:rsidRPr="00BB77ED">
        <w:rPr>
          <w:rFonts w:asciiTheme="minorEastAsia" w:hAnsiTheme="minorEastAsia"/>
          <w:sz w:val="22"/>
          <w:szCs w:val="20"/>
          <w:shd w:val="clear" w:color="auto" w:fill="FFFFFF"/>
          <w:lang w:val="es-EC"/>
        </w:rPr>
        <w:t xml:space="preserve">óstol Pablo también </w:t>
      </w:r>
      <w:r w:rsidRPr="00BB77ED">
        <w:rPr>
          <w:rFonts w:asciiTheme="minorEastAsia" w:hAnsiTheme="minorEastAsia" w:hint="eastAsia"/>
          <w:sz w:val="22"/>
          <w:szCs w:val="20"/>
          <w:shd w:val="clear" w:color="auto" w:fill="FFFFFF"/>
          <w:lang w:val="es-EC"/>
        </w:rPr>
        <w:t>camin</w:t>
      </w:r>
      <w:r w:rsidRPr="00BB77ED">
        <w:rPr>
          <w:rFonts w:asciiTheme="minorEastAsia" w:hAnsiTheme="minorEastAsia"/>
          <w:sz w:val="22"/>
          <w:szCs w:val="20"/>
          <w:shd w:val="clear" w:color="auto" w:fill="FFFFFF"/>
          <w:lang w:val="es-EC"/>
        </w:rPr>
        <w:t>ó su vida para el Señor y muchos más.</w:t>
      </w:r>
    </w:p>
    <w:p w14:paraId="145937D8"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t xml:space="preserve">La vida </w:t>
      </w:r>
      <w:r w:rsidR="00BB77ED" w:rsidRPr="00BB77ED">
        <w:rPr>
          <w:rFonts w:asciiTheme="minorEastAsia" w:hAnsiTheme="minorEastAsia"/>
          <w:sz w:val="22"/>
          <w:szCs w:val="20"/>
          <w:shd w:val="clear" w:color="auto" w:fill="FFFFFF"/>
          <w:lang w:val="es-EC"/>
        </w:rPr>
        <w:t xml:space="preserve">en el mundo es </w:t>
      </w:r>
      <w:r w:rsidRPr="00BB77ED">
        <w:rPr>
          <w:rFonts w:asciiTheme="minorEastAsia" w:hAnsiTheme="minorEastAsia"/>
          <w:sz w:val="22"/>
          <w:szCs w:val="20"/>
          <w:shd w:val="clear" w:color="auto" w:fill="FFFFFF"/>
          <w:lang w:val="es-EC"/>
        </w:rPr>
        <w:t>para el dinero, para la política…para la ciencia…para el trabajo…para las artes…para el deporte…</w:t>
      </w:r>
    </w:p>
    <w:p w14:paraId="3DC00D2B"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Sin embargo nosotros caminamos esta vida para Cristo.</w:t>
      </w:r>
    </w:p>
    <w:p w14:paraId="0BC61134"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Nosotros somos los que hemos agarrado más el llamamiento. Personas que luego de buscar peces, buscaban el espíritu de las personas….</w:t>
      </w:r>
    </w:p>
    <w:p w14:paraId="488E9E8E"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b/>
          <w:bCs/>
          <w:color w:val="0000FF"/>
          <w:sz w:val="22"/>
          <w:szCs w:val="20"/>
          <w:shd w:val="clear" w:color="auto" w:fill="FFFFFF"/>
          <w:lang w:val="es-EC"/>
        </w:rPr>
        <w:t>10. Lo que el Señor hace a los que le siguen</w:t>
      </w:r>
    </w:p>
    <w:p w14:paraId="22657CF0"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lang w:val="es-EC"/>
        </w:rPr>
        <w:t>Mostró palabras y acciones, los cambió, les dio poder y autoridad, les hizo entender el amor, dejó el nombre de ellos en la historia para siempre.</w:t>
      </w:r>
    </w:p>
    <w:p w14:paraId="2A76C460"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b/>
          <w:bCs/>
          <w:color w:val="0000FF"/>
          <w:sz w:val="22"/>
          <w:szCs w:val="20"/>
          <w:shd w:val="clear" w:color="auto" w:fill="FFFFFF"/>
          <w:lang w:val="es-EC"/>
        </w:rPr>
        <w:t>11. Eran personas que gozaban y sufrían juntamente con el Señor.</w:t>
      </w:r>
    </w:p>
    <w:p w14:paraId="295871C4" w14:textId="77777777" w:rsidR="00981BFB" w:rsidRPr="00BB77ED" w:rsidRDefault="00981BFB" w:rsidP="00981BFB">
      <w:pPr>
        <w:pStyle w:val="NormalWeb"/>
        <w:jc w:val="both"/>
        <w:rPr>
          <w:rFonts w:asciiTheme="minorEastAsia" w:eastAsiaTheme="minorEastAsia" w:hAnsiTheme="minorEastAsia"/>
          <w:color w:val="FF0000"/>
          <w:sz w:val="22"/>
          <w:szCs w:val="20"/>
        </w:rPr>
      </w:pPr>
      <w:r w:rsidRPr="00BB77ED">
        <w:rPr>
          <w:rFonts w:asciiTheme="minorEastAsia" w:eastAsiaTheme="minorEastAsia" w:hAnsiTheme="minorEastAsia" w:hint="eastAsia"/>
          <w:color w:val="FF0000"/>
          <w:sz w:val="22"/>
          <w:szCs w:val="20"/>
          <w:shd w:val="clear" w:color="auto" w:fill="FFFFFF"/>
        </w:rPr>
        <w:t>(San Lucas 2</w:t>
      </w:r>
      <w:r w:rsidRPr="00BB77ED">
        <w:rPr>
          <w:rFonts w:asciiTheme="minorEastAsia" w:eastAsiaTheme="minorEastAsia" w:hAnsiTheme="minorEastAsia"/>
          <w:color w:val="FF0000"/>
          <w:sz w:val="22"/>
          <w:szCs w:val="20"/>
          <w:shd w:val="clear" w:color="auto" w:fill="FFFFFF"/>
        </w:rPr>
        <w:t xml:space="preserve">2:28-30) </w:t>
      </w:r>
      <w:r w:rsidRPr="00BB77ED">
        <w:rPr>
          <w:rFonts w:asciiTheme="minorEastAsia" w:eastAsiaTheme="minorEastAsia" w:hAnsiTheme="minorEastAsia"/>
          <w:color w:val="FF0000"/>
          <w:sz w:val="22"/>
          <w:szCs w:val="20"/>
        </w:rPr>
        <w:t>Pero vosotros sois los que habéis permanecido conmigo en mis pruebas. Yo, pues, os asigno un reino, como mi Padre me lo asignó a mí, para que comáis y bebáis a mi mesa en mi reino, y os sentéis en tronos juzgando a las doce tribus de Israel.</w:t>
      </w:r>
    </w:p>
    <w:p w14:paraId="41112C58"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b/>
          <w:bCs/>
          <w:color w:val="0000FF"/>
          <w:sz w:val="22"/>
          <w:szCs w:val="20"/>
          <w:shd w:val="clear" w:color="auto" w:fill="FFFFFF"/>
          <w:lang w:val="es-EC"/>
        </w:rPr>
        <w:t>12. Eran personas que vieron el cumplimiento de las promesas del Señor.</w:t>
      </w:r>
    </w:p>
    <w:p w14:paraId="4ADEF207"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 xml:space="preserve">De hecho, los pescadores de hombres. </w:t>
      </w:r>
      <w:r w:rsidRPr="00BB77ED">
        <w:rPr>
          <w:rFonts w:asciiTheme="minorEastAsia" w:hAnsiTheme="minorEastAsia"/>
          <w:sz w:val="22"/>
          <w:szCs w:val="20"/>
          <w:shd w:val="clear" w:color="auto" w:fill="FFFFFF"/>
          <w:lang w:val="es-EC"/>
        </w:rPr>
        <w:t>Ahora también están pescando.</w:t>
      </w:r>
    </w:p>
    <w:p w14:paraId="65F7CA03"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b/>
          <w:bCs/>
          <w:color w:val="0000FF"/>
          <w:sz w:val="22"/>
          <w:szCs w:val="20"/>
          <w:shd w:val="clear" w:color="auto" w:fill="FFFFFF"/>
          <w:lang w:val="es-EC"/>
        </w:rPr>
        <w:t>13. Personas que se hicieron gloriosas y que pertenecen al cielo.</w:t>
      </w:r>
    </w:p>
    <w:p w14:paraId="6E0DBC43" w14:textId="77777777" w:rsidR="00981BFB" w:rsidRPr="00BB77ED" w:rsidRDefault="00981BFB" w:rsidP="00981BFB">
      <w:pPr>
        <w:rPr>
          <w:rFonts w:asciiTheme="minorEastAsia" w:hAnsiTheme="minorEastAsia"/>
          <w:color w:val="333399"/>
          <w:sz w:val="22"/>
          <w:szCs w:val="20"/>
          <w:shd w:val="clear" w:color="auto" w:fill="FFFFFF"/>
          <w:lang w:val="es-EC"/>
        </w:rPr>
      </w:pPr>
      <w:r w:rsidRPr="00BB77ED">
        <w:rPr>
          <w:rFonts w:asciiTheme="minorEastAsia" w:hAnsiTheme="minorEastAsia"/>
          <w:color w:val="333399"/>
          <w:sz w:val="22"/>
          <w:szCs w:val="20"/>
          <w:shd w:val="clear" w:color="auto" w:fill="FFFFFF"/>
          <w:lang w:val="es-EC"/>
        </w:rPr>
        <w:t>Obreros de la mies de las almas</w:t>
      </w:r>
    </w:p>
    <w:p w14:paraId="1FFC5B1D" w14:textId="77777777" w:rsidR="00981BFB" w:rsidRPr="00BB77ED" w:rsidRDefault="00981BFB" w:rsidP="00981BFB">
      <w:pPr>
        <w:rPr>
          <w:rFonts w:asciiTheme="minorEastAsia" w:hAnsiTheme="minorEastAsia"/>
          <w:color w:val="FF0000"/>
          <w:sz w:val="22"/>
          <w:szCs w:val="20"/>
          <w:lang w:val="es-EC"/>
        </w:rPr>
      </w:pPr>
      <w:r w:rsidRPr="00BB77ED">
        <w:rPr>
          <w:rFonts w:asciiTheme="minorEastAsia" w:hAnsiTheme="minorEastAsia" w:hint="eastAsia"/>
          <w:color w:val="FF0000"/>
          <w:sz w:val="22"/>
          <w:szCs w:val="20"/>
          <w:shd w:val="clear" w:color="auto" w:fill="FFFFFF"/>
          <w:lang w:val="es-EC"/>
        </w:rPr>
        <w:t>(Mateo 9:37)</w:t>
      </w:r>
      <w:r w:rsidRPr="00BB77ED">
        <w:rPr>
          <w:rFonts w:asciiTheme="minorEastAsia" w:hAnsiTheme="minorEastAsia"/>
          <w:color w:val="FF0000"/>
          <w:sz w:val="22"/>
          <w:szCs w:val="20"/>
          <w:lang w:val="es-EC"/>
        </w:rPr>
        <w:t xml:space="preserve"> </w:t>
      </w:r>
      <w:r w:rsidRPr="00BB77ED">
        <w:rPr>
          <w:rStyle w:val="text"/>
          <w:rFonts w:asciiTheme="minorEastAsia" w:hAnsiTheme="minorEastAsia"/>
          <w:color w:val="FF0000"/>
          <w:sz w:val="22"/>
          <w:szCs w:val="20"/>
          <w:lang w:val="es-EC"/>
        </w:rPr>
        <w:t>Entonces dijo a sus discípulos: A la verdad la mies es mucha, mas los obreros pocos.</w:t>
      </w:r>
    </w:p>
    <w:p w14:paraId="2F403C48" w14:textId="77777777" w:rsidR="00981BFB" w:rsidRPr="00BB77ED" w:rsidRDefault="00981BFB" w:rsidP="00981BFB">
      <w:pPr>
        <w:rPr>
          <w:rFonts w:asciiTheme="minorEastAsia" w:hAnsiTheme="minorEastAsia"/>
          <w:color w:val="FF0000"/>
          <w:sz w:val="22"/>
          <w:szCs w:val="20"/>
          <w:lang w:val="es-EC"/>
        </w:rPr>
      </w:pPr>
      <w:r w:rsidRPr="00BB77ED">
        <w:rPr>
          <w:rFonts w:asciiTheme="minorEastAsia" w:hAnsiTheme="minorEastAsia"/>
          <w:color w:val="FF0000"/>
          <w:sz w:val="22"/>
          <w:szCs w:val="20"/>
          <w:lang w:val="es-EC"/>
        </w:rPr>
        <w:t>(San Mateo 9:38)</w:t>
      </w:r>
      <w:r w:rsidRPr="00BB77ED">
        <w:rPr>
          <w:rStyle w:val="text"/>
          <w:rFonts w:asciiTheme="minorEastAsia" w:hAnsiTheme="minorEastAsia"/>
          <w:color w:val="FF0000"/>
          <w:sz w:val="22"/>
          <w:szCs w:val="20"/>
          <w:vertAlign w:val="superscript"/>
          <w:lang w:val="es-EC"/>
        </w:rPr>
        <w:t> </w:t>
      </w:r>
      <w:r w:rsidRPr="00BB77ED">
        <w:rPr>
          <w:rStyle w:val="text"/>
          <w:rFonts w:asciiTheme="minorEastAsia" w:hAnsiTheme="minorEastAsia"/>
          <w:color w:val="FF0000"/>
          <w:sz w:val="22"/>
          <w:szCs w:val="20"/>
          <w:lang w:val="es-EC"/>
        </w:rPr>
        <w:t>Rogad, pues, al Señor de la mies, que envíe obreros a su mies.</w:t>
      </w:r>
    </w:p>
    <w:p w14:paraId="4E555A57"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lastRenderedPageBreak/>
        <w:t>1. El diligente.</w:t>
      </w:r>
    </w:p>
    <w:p w14:paraId="3B77A0AF"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t>2. El que aprecia el grano (persona que realmente ama a las almas).</w:t>
      </w:r>
    </w:p>
    <w:p w14:paraId="775C34AF"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3.</w:t>
      </w:r>
      <w:r w:rsidRPr="00BB77ED">
        <w:rPr>
          <w:rFonts w:asciiTheme="minorEastAsia" w:hAnsiTheme="minorEastAsia"/>
          <w:sz w:val="22"/>
          <w:szCs w:val="20"/>
          <w:shd w:val="clear" w:color="auto" w:fill="FFFFFF"/>
          <w:lang w:val="es-EC"/>
        </w:rPr>
        <w:t xml:space="preserve"> </w:t>
      </w:r>
      <w:r w:rsidRPr="00BB77ED">
        <w:rPr>
          <w:rFonts w:asciiTheme="minorEastAsia" w:hAnsiTheme="minorEastAsia" w:hint="eastAsia"/>
          <w:sz w:val="22"/>
          <w:szCs w:val="20"/>
          <w:shd w:val="clear" w:color="auto" w:fill="FFFFFF"/>
          <w:lang w:val="es-EC"/>
        </w:rPr>
        <w:t>E</w:t>
      </w:r>
      <w:r w:rsidRPr="00BB77ED">
        <w:rPr>
          <w:rFonts w:asciiTheme="minorEastAsia" w:hAnsiTheme="minorEastAsia"/>
          <w:sz w:val="22"/>
          <w:szCs w:val="20"/>
          <w:shd w:val="clear" w:color="auto" w:fill="FFFFFF"/>
          <w:lang w:val="es-EC"/>
        </w:rPr>
        <w:t xml:space="preserve">l </w:t>
      </w:r>
      <w:r w:rsidRPr="00BB77ED">
        <w:rPr>
          <w:rFonts w:asciiTheme="minorEastAsia" w:hAnsiTheme="minorEastAsia" w:hint="eastAsia"/>
          <w:sz w:val="22"/>
          <w:szCs w:val="20"/>
          <w:shd w:val="clear" w:color="auto" w:fill="FFFFFF"/>
          <w:lang w:val="es-EC"/>
        </w:rPr>
        <w:t>que trabaja en su oficio.</w:t>
      </w:r>
    </w:p>
    <w:p w14:paraId="275E18FC"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4. El que come bien (persona saludable espiritualmente)</w:t>
      </w:r>
    </w:p>
    <w:p w14:paraId="5FF13551" w14:textId="77777777" w:rsidR="00981BFB" w:rsidRPr="00BB77ED" w:rsidRDefault="00981BFB" w:rsidP="00981BFB">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5. Perito en cortar los alimentos (sobre la Biblia….)</w:t>
      </w:r>
    </w:p>
    <w:p w14:paraId="43973FFD" w14:textId="77777777" w:rsidR="00981BFB" w:rsidRPr="00BB77ED" w:rsidRDefault="00981BFB" w:rsidP="00981BFB">
      <w:pPr>
        <w:rPr>
          <w:rFonts w:asciiTheme="minorEastAsia" w:hAnsiTheme="minorEastAsia"/>
          <w:sz w:val="22"/>
          <w:szCs w:val="20"/>
          <w:shd w:val="clear" w:color="auto" w:fill="FFFFFF"/>
          <w:lang w:val="es-EC"/>
        </w:rPr>
      </w:pPr>
      <w:r w:rsidRPr="00BB77ED">
        <w:rPr>
          <w:rFonts w:asciiTheme="minorEastAsia" w:hAnsiTheme="minorEastAsia"/>
          <w:sz w:val="22"/>
          <w:szCs w:val="20"/>
          <w:shd w:val="clear" w:color="auto" w:fill="FFFFFF"/>
          <w:lang w:val="es-EC"/>
        </w:rPr>
        <w:t>6. el que mantiene contacto con granos (almas perdidas) – Tiene que contactar personalmente.</w:t>
      </w:r>
    </w:p>
    <w:p w14:paraId="1C7EA567" w14:textId="77777777" w:rsidR="00A618C9" w:rsidRPr="00BB77ED" w:rsidRDefault="00A618C9" w:rsidP="00A618C9">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(Jesús= Nicodemo, la mujer samaritana, etc)</w:t>
      </w:r>
    </w:p>
    <w:p w14:paraId="419C27C0" w14:textId="77777777" w:rsidR="00A618C9" w:rsidRPr="00BB77ED" w:rsidRDefault="00A618C9" w:rsidP="00A618C9">
      <w:pPr>
        <w:rPr>
          <w:rFonts w:asciiTheme="minorEastAsia" w:hAnsiTheme="minorEastAsia"/>
          <w:sz w:val="22"/>
          <w:szCs w:val="20"/>
          <w:shd w:val="clear" w:color="auto" w:fill="FFFFFF"/>
          <w:lang w:val="es-EC"/>
        </w:rPr>
      </w:pPr>
      <w:r w:rsidRPr="00BB77ED">
        <w:rPr>
          <w:rFonts w:asciiTheme="minorEastAsia" w:hAnsiTheme="minorEastAsia" w:hint="eastAsia"/>
          <w:sz w:val="22"/>
          <w:szCs w:val="20"/>
          <w:shd w:val="clear" w:color="auto" w:fill="FFFFFF"/>
          <w:lang w:val="es-EC"/>
        </w:rPr>
        <w:t xml:space="preserve">7. </w:t>
      </w:r>
      <w:r w:rsidRPr="00BB77ED">
        <w:rPr>
          <w:rFonts w:asciiTheme="minorEastAsia" w:hAnsiTheme="minorEastAsia"/>
          <w:sz w:val="22"/>
          <w:szCs w:val="20"/>
          <w:shd w:val="clear" w:color="auto" w:fill="FFFFFF"/>
          <w:lang w:val="es-EC"/>
        </w:rPr>
        <w:t>Para sacar los granos se necesita usar el hacha, no la mano.</w:t>
      </w:r>
    </w:p>
    <w:p w14:paraId="1EADC798" w14:textId="77777777" w:rsidR="00A618C9" w:rsidRPr="00BB77ED" w:rsidRDefault="00A618C9" w:rsidP="00A618C9">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Se necesita el hacha (la palabra) que rescate a las almas.</w:t>
      </w:r>
    </w:p>
    <w:p w14:paraId="0BCED9B4" w14:textId="77777777" w:rsidR="00A618C9" w:rsidRPr="00BB77ED" w:rsidRDefault="00A618C9" w:rsidP="00A618C9">
      <w:pPr>
        <w:rPr>
          <w:rFonts w:asciiTheme="minorEastAsia" w:hAnsiTheme="minorEastAsia"/>
          <w:color w:val="FF0000"/>
          <w:sz w:val="22"/>
          <w:szCs w:val="20"/>
          <w:lang w:val="es-EC"/>
        </w:rPr>
      </w:pPr>
      <w:r w:rsidRPr="00BB77ED">
        <w:rPr>
          <w:rFonts w:asciiTheme="minorEastAsia" w:hAnsiTheme="minorEastAsia" w:hint="eastAsia"/>
          <w:color w:val="FF0000"/>
          <w:sz w:val="22"/>
          <w:szCs w:val="20"/>
          <w:shd w:val="clear" w:color="auto" w:fill="FFFFFF"/>
          <w:lang w:val="es-EC"/>
        </w:rPr>
        <w:t>(Eclesiast</w:t>
      </w:r>
      <w:r w:rsidRPr="00BB77ED">
        <w:rPr>
          <w:rFonts w:asciiTheme="minorEastAsia" w:hAnsiTheme="minorEastAsia"/>
          <w:color w:val="FF0000"/>
          <w:sz w:val="22"/>
          <w:szCs w:val="20"/>
          <w:shd w:val="clear" w:color="auto" w:fill="FFFFFF"/>
          <w:lang w:val="es-EC"/>
        </w:rPr>
        <w:t>és 10:10)</w:t>
      </w:r>
      <w:r w:rsidRPr="00BB77ED">
        <w:rPr>
          <w:rFonts w:asciiTheme="minorEastAsia" w:hAnsiTheme="minorEastAsia"/>
          <w:color w:val="FF0000"/>
          <w:sz w:val="22"/>
          <w:szCs w:val="20"/>
          <w:vertAlign w:val="superscript"/>
          <w:lang w:val="es-EC"/>
        </w:rPr>
        <w:t xml:space="preserve"> </w:t>
      </w:r>
      <w:r w:rsidRPr="00BB77ED">
        <w:rPr>
          <w:rStyle w:val="text"/>
          <w:rFonts w:asciiTheme="minorEastAsia" w:hAnsiTheme="minorEastAsia"/>
          <w:color w:val="FF0000"/>
          <w:sz w:val="22"/>
          <w:szCs w:val="20"/>
          <w:lang w:val="es-EC"/>
        </w:rPr>
        <w:t>Si se embotare el hierro, y su filo no fuere amolado, hay que añadir entonces más fuerza; pero la sabiduría es provechosa para dirigir.</w:t>
      </w:r>
    </w:p>
    <w:p w14:paraId="19828CCF" w14:textId="77777777" w:rsidR="00A618C9" w:rsidRPr="00BB77ED" w:rsidRDefault="00A618C9" w:rsidP="00A618C9">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8. Tiene que sacar el trigo realmente (La operación se tiene que cumplir</w:t>
      </w:r>
      <w:r w:rsidR="00BB77ED" w:rsidRPr="00BB77ED">
        <w:rPr>
          <w:rFonts w:asciiTheme="minorEastAsia" w:hAnsiTheme="minorEastAsia"/>
          <w:sz w:val="22"/>
          <w:szCs w:val="20"/>
          <w:shd w:val="clear" w:color="auto" w:fill="FFFFFF"/>
          <w:lang w:val="es-EC"/>
        </w:rPr>
        <w:t>se</w:t>
      </w:r>
      <w:r w:rsidRPr="00BB77ED">
        <w:rPr>
          <w:rFonts w:asciiTheme="minorEastAsia" w:hAnsiTheme="minorEastAsia"/>
          <w:sz w:val="22"/>
          <w:szCs w:val="20"/>
          <w:shd w:val="clear" w:color="auto" w:fill="FFFFFF"/>
          <w:lang w:val="es-EC"/>
        </w:rPr>
        <w:t xml:space="preserve"> a través de mí)</w:t>
      </w:r>
    </w:p>
    <w:p w14:paraId="4060A070" w14:textId="77777777" w:rsidR="00A618C9" w:rsidRPr="00BB77ED" w:rsidRDefault="00A618C9" w:rsidP="00A618C9">
      <w:pPr>
        <w:rPr>
          <w:rFonts w:asciiTheme="minorEastAsia" w:hAnsiTheme="minorEastAsia"/>
          <w:sz w:val="22"/>
          <w:szCs w:val="20"/>
          <w:lang w:val="es-EC"/>
        </w:rPr>
      </w:pPr>
      <w:r w:rsidRPr="00BB77ED">
        <w:rPr>
          <w:rFonts w:asciiTheme="minorEastAsia" w:hAnsiTheme="minorEastAsia"/>
          <w:sz w:val="22"/>
          <w:szCs w:val="20"/>
          <w:shd w:val="clear" w:color="auto" w:fill="FFFFFF"/>
          <w:lang w:val="es-EC"/>
        </w:rPr>
        <w:t>9. No debe perder el tiempo (No posponer el tiempo)</w:t>
      </w:r>
    </w:p>
    <w:p w14:paraId="55F7CE37" w14:textId="77777777" w:rsidR="00A618C9" w:rsidRPr="00BB77ED" w:rsidRDefault="00A618C9" w:rsidP="00A618C9">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 xml:space="preserve">10. </w:t>
      </w:r>
      <w:r w:rsidRPr="00BB77ED">
        <w:rPr>
          <w:rFonts w:asciiTheme="minorEastAsia" w:hAnsiTheme="minorEastAsia"/>
          <w:sz w:val="22"/>
          <w:szCs w:val="20"/>
          <w:shd w:val="clear" w:color="auto" w:fill="FFFFFF"/>
          <w:lang w:val="es-EC"/>
        </w:rPr>
        <w:t>Pasar a otro el peso exterior del sujeto</w:t>
      </w:r>
    </w:p>
    <w:p w14:paraId="1EAEF28B" w14:textId="77777777" w:rsidR="00A618C9" w:rsidRPr="00BB77ED" w:rsidRDefault="00A618C9" w:rsidP="00A618C9">
      <w:pPr>
        <w:rPr>
          <w:rFonts w:asciiTheme="minorEastAsia" w:hAnsiTheme="minorEastAsia"/>
          <w:sz w:val="22"/>
          <w:szCs w:val="20"/>
          <w:shd w:val="clear" w:color="auto" w:fill="FFFFFF"/>
          <w:lang w:val="es-EC"/>
        </w:rPr>
      </w:pPr>
      <w:r w:rsidRPr="00BB77ED">
        <w:rPr>
          <w:rFonts w:asciiTheme="minorEastAsia" w:hAnsiTheme="minorEastAsia" w:hint="eastAsia"/>
          <w:sz w:val="22"/>
          <w:szCs w:val="20"/>
          <w:shd w:val="clear" w:color="auto" w:fill="FFFFFF"/>
          <w:lang w:val="es-EC"/>
        </w:rPr>
        <w:t>11. Debemos reunirlos, cogerlos y ponerlos en el granero (cielo)</w:t>
      </w:r>
    </w:p>
    <w:p w14:paraId="389B7AD0" w14:textId="77777777" w:rsidR="00A618C9" w:rsidRPr="00BB77ED" w:rsidRDefault="00A618C9" w:rsidP="00A618C9">
      <w:pPr>
        <w:rPr>
          <w:rFonts w:asciiTheme="minorEastAsia" w:hAnsiTheme="minorEastAsia"/>
          <w:color w:val="FF0000"/>
          <w:sz w:val="22"/>
          <w:szCs w:val="20"/>
          <w:lang w:val="es-EC"/>
        </w:rPr>
      </w:pPr>
      <w:r w:rsidRPr="00BB77ED">
        <w:rPr>
          <w:rFonts w:asciiTheme="minorEastAsia" w:hAnsiTheme="minorEastAsia" w:hint="eastAsia"/>
          <w:color w:val="FF0000"/>
          <w:sz w:val="22"/>
          <w:szCs w:val="20"/>
          <w:shd w:val="clear" w:color="auto" w:fill="FFFFFF"/>
          <w:lang w:val="es-EC"/>
        </w:rPr>
        <w:t>(Zacar</w:t>
      </w:r>
      <w:r w:rsidRPr="00BB77ED">
        <w:rPr>
          <w:rFonts w:asciiTheme="minorEastAsia" w:hAnsiTheme="minorEastAsia"/>
          <w:color w:val="FF0000"/>
          <w:sz w:val="22"/>
          <w:szCs w:val="20"/>
          <w:shd w:val="clear" w:color="auto" w:fill="FFFFFF"/>
          <w:lang w:val="es-EC"/>
        </w:rPr>
        <w:t xml:space="preserve">ías 10:3) </w:t>
      </w:r>
      <w:r w:rsidRPr="00BB77ED">
        <w:rPr>
          <w:rStyle w:val="text"/>
          <w:rFonts w:asciiTheme="minorEastAsia" w:hAnsiTheme="minorEastAsia"/>
          <w:color w:val="FF0000"/>
          <w:sz w:val="22"/>
          <w:szCs w:val="20"/>
          <w:lang w:val="es-EC"/>
        </w:rPr>
        <w:t>Contra los pastores se ha encendido mi enojo, y castigaré a los jefes; pero Jehová de los ejércitos visitará su rebaño, la casa de Judá, y los pondrá como su caballo de honor en la guerra.</w:t>
      </w:r>
    </w:p>
    <w:p w14:paraId="3FC35FDE" w14:textId="77777777" w:rsidR="00A618C9" w:rsidRPr="00BB77ED" w:rsidRDefault="00A618C9" w:rsidP="00A618C9">
      <w:pPr>
        <w:rPr>
          <w:rFonts w:asciiTheme="minorEastAsia" w:hAnsiTheme="minorEastAsia"/>
          <w:color w:val="FF0000"/>
          <w:sz w:val="22"/>
          <w:szCs w:val="20"/>
          <w:lang w:val="es-EC"/>
        </w:rPr>
      </w:pPr>
      <w:r w:rsidRPr="00BB77ED">
        <w:rPr>
          <w:rFonts w:asciiTheme="minorEastAsia" w:hAnsiTheme="minorEastAsia" w:hint="eastAsia"/>
          <w:color w:val="FF0000"/>
          <w:sz w:val="22"/>
          <w:szCs w:val="20"/>
          <w:shd w:val="clear" w:color="auto" w:fill="FFFFFF"/>
          <w:lang w:val="es-EC"/>
        </w:rPr>
        <w:t>(Zacar</w:t>
      </w:r>
      <w:r w:rsidRPr="00BB77ED">
        <w:rPr>
          <w:rFonts w:asciiTheme="minorEastAsia" w:hAnsiTheme="minorEastAsia"/>
          <w:color w:val="FF0000"/>
          <w:sz w:val="22"/>
          <w:szCs w:val="20"/>
          <w:shd w:val="clear" w:color="auto" w:fill="FFFFFF"/>
          <w:lang w:val="es-EC"/>
        </w:rPr>
        <w:t xml:space="preserve">ías 10:4) </w:t>
      </w:r>
      <w:r w:rsidRPr="00BB77ED">
        <w:rPr>
          <w:rStyle w:val="text"/>
          <w:rFonts w:asciiTheme="minorEastAsia" w:hAnsiTheme="minorEastAsia"/>
          <w:color w:val="FF0000"/>
          <w:sz w:val="22"/>
          <w:szCs w:val="20"/>
          <w:lang w:val="es-EC"/>
        </w:rPr>
        <w:t>De él saldrá la piedra angular, de él la clavija, de él el arco de guerra, de él también todo apremiador.</w:t>
      </w:r>
    </w:p>
    <w:p w14:paraId="4541AD7A" w14:textId="77777777" w:rsidR="00A618C9" w:rsidRPr="00BB77ED" w:rsidRDefault="00A618C9" w:rsidP="00A618C9">
      <w:pPr>
        <w:rPr>
          <w:rFonts w:asciiTheme="minorEastAsia" w:hAnsiTheme="minorEastAsia"/>
          <w:color w:val="FF0000"/>
          <w:sz w:val="22"/>
          <w:szCs w:val="20"/>
          <w:lang w:val="es-EC"/>
        </w:rPr>
      </w:pPr>
      <w:r w:rsidRPr="00BB77ED">
        <w:rPr>
          <w:rFonts w:asciiTheme="minorEastAsia" w:hAnsiTheme="minorEastAsia"/>
          <w:color w:val="FF0000"/>
          <w:sz w:val="22"/>
          <w:szCs w:val="20"/>
          <w:shd w:val="clear" w:color="auto" w:fill="FFFFFF"/>
          <w:lang w:val="es-EC"/>
        </w:rPr>
        <w:t xml:space="preserve">(Zacarías 10:5) </w:t>
      </w:r>
      <w:r w:rsidRPr="00BB77ED">
        <w:rPr>
          <w:rStyle w:val="text"/>
          <w:rFonts w:asciiTheme="minorEastAsia" w:hAnsiTheme="minorEastAsia"/>
          <w:color w:val="FF0000"/>
          <w:sz w:val="22"/>
          <w:szCs w:val="20"/>
          <w:lang w:val="es-EC"/>
        </w:rPr>
        <w:t>Y serán como valientes que en la batalla huellan al enemigo en el lodo de las calles; y pelearán, porque Jehová estará con ellos; y los que cabalgan en caballos serán avergonzados.</w:t>
      </w:r>
    </w:p>
    <w:p w14:paraId="03A8F565" w14:textId="77777777" w:rsidR="00A618C9" w:rsidRPr="00BB77ED" w:rsidRDefault="00A618C9" w:rsidP="00A618C9">
      <w:pPr>
        <w:rPr>
          <w:rFonts w:asciiTheme="minorEastAsia" w:hAnsiTheme="minorEastAsia"/>
          <w:sz w:val="22"/>
          <w:szCs w:val="20"/>
          <w:lang w:val="es-EC"/>
        </w:rPr>
      </w:pPr>
      <w:r w:rsidRPr="00BB77ED">
        <w:rPr>
          <w:rFonts w:asciiTheme="minorEastAsia" w:hAnsiTheme="minorEastAsia" w:hint="eastAsia"/>
          <w:sz w:val="22"/>
          <w:szCs w:val="20"/>
          <w:shd w:val="clear" w:color="auto" w:fill="FFFFFF"/>
          <w:lang w:val="es-EC"/>
        </w:rPr>
        <w:t xml:space="preserve">12. </w:t>
      </w:r>
      <w:r w:rsidRPr="00BB77ED">
        <w:rPr>
          <w:rFonts w:asciiTheme="minorEastAsia" w:hAnsiTheme="minorEastAsia"/>
          <w:sz w:val="22"/>
          <w:szCs w:val="20"/>
          <w:shd w:val="clear" w:color="auto" w:fill="FFFFFF"/>
          <w:lang w:val="es-EC"/>
        </w:rPr>
        <w:t>El que progresa en conocimiento</w:t>
      </w:r>
    </w:p>
    <w:p w14:paraId="03DACF87" w14:textId="77777777" w:rsidR="00A618C9" w:rsidRPr="00BB77ED" w:rsidRDefault="00A618C9" w:rsidP="00A618C9">
      <w:pPr>
        <w:rPr>
          <w:rFonts w:asciiTheme="minorEastAsia" w:hAnsiTheme="minorEastAsia"/>
          <w:sz w:val="22"/>
          <w:szCs w:val="20"/>
          <w:lang w:val="es-EC"/>
        </w:rPr>
      </w:pPr>
      <w:r w:rsidRPr="00BB77ED">
        <w:rPr>
          <w:rFonts w:asciiTheme="minorEastAsia" w:hAnsiTheme="minorEastAsia"/>
          <w:sz w:val="22"/>
          <w:szCs w:val="20"/>
          <w:lang w:val="es-EC"/>
        </w:rPr>
        <w:t>13. Progreso de la fe y progreso personal</w:t>
      </w:r>
    </w:p>
    <w:p w14:paraId="7C582B7B" w14:textId="77777777" w:rsidR="00981BFB" w:rsidRPr="00A0615E" w:rsidRDefault="00981BFB" w:rsidP="00981BFB">
      <w:pPr>
        <w:rPr>
          <w:rFonts w:asciiTheme="minorEastAsia" w:hAnsiTheme="minorEastAsia"/>
          <w:szCs w:val="20"/>
          <w:shd w:val="clear" w:color="auto" w:fill="FFFFFF"/>
          <w:lang w:val="es-EC"/>
        </w:rPr>
      </w:pPr>
    </w:p>
    <w:p w14:paraId="5D890BC9" w14:textId="77777777" w:rsidR="00631DBD" w:rsidRPr="00981BFB" w:rsidRDefault="00631DBD" w:rsidP="00981BFB">
      <w:pPr>
        <w:tabs>
          <w:tab w:val="left" w:pos="1246"/>
        </w:tabs>
        <w:rPr>
          <w:lang w:val="es-EC"/>
        </w:rPr>
      </w:pPr>
    </w:p>
    <w:sectPr w:rsidR="00631DBD" w:rsidRPr="00981B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altName w:val="Times New Roman"/>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Gulim">
    <w:altName w:val="굴림"/>
    <w:charset w:val="81"/>
    <w:family w:val="swiss"/>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FB"/>
    <w:rsid w:val="00631DBD"/>
    <w:rsid w:val="00981BFB"/>
    <w:rsid w:val="00A618C9"/>
    <w:rsid w:val="00BB77ED"/>
  </w:rsids>
  <m:mathPr>
    <m:mathFont m:val="Cambria Math"/>
    <m:brkBin m:val="before"/>
    <m:brkBinSub m:val="--"/>
    <m:smallFrac m:val="0"/>
    <m:dispDef/>
    <m:lMargin m:val="0"/>
    <m:rMargin m:val="0"/>
    <m:defJc m:val="centerGroup"/>
    <m:wrapIndent m:val="1440"/>
    <m:intLim m:val="subSup"/>
    <m:naryLim m:val="undOvr"/>
  </m:mathPr>
  <w:themeFontLang w:val="es-EC"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5D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FB"/>
    <w:pPr>
      <w:widowControl w:val="0"/>
      <w:wordWrap w:val="0"/>
      <w:autoSpaceDE w:val="0"/>
      <w:autoSpaceDN w:val="0"/>
      <w:spacing w:after="200" w:line="276" w:lineRule="auto"/>
      <w:jc w:val="both"/>
    </w:pPr>
    <w:rPr>
      <w:kern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BF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s-EC"/>
    </w:rPr>
  </w:style>
  <w:style w:type="paragraph" w:customStyle="1" w:styleId="line">
    <w:name w:val="line"/>
    <w:basedOn w:val="Normal"/>
    <w:rsid w:val="00981BF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s-EC"/>
    </w:rPr>
  </w:style>
  <w:style w:type="character" w:customStyle="1" w:styleId="text">
    <w:name w:val="text"/>
    <w:basedOn w:val="DefaultParagraphFont"/>
    <w:rsid w:val="00981BFB"/>
  </w:style>
  <w:style w:type="paragraph" w:customStyle="1" w:styleId="a">
    <w:name w:val="바탕글"/>
    <w:basedOn w:val="Normal"/>
    <w:rsid w:val="00981BFB"/>
    <w:pPr>
      <w:shd w:val="clear" w:color="auto" w:fill="FFFFFF"/>
      <w:spacing w:after="0" w:line="384" w:lineRule="auto"/>
      <w:textAlignment w:val="baseline"/>
    </w:pPr>
    <w:rPr>
      <w:rFonts w:ascii="Gulim" w:eastAsia="Gulim" w:hAnsi="Gulim" w:cs="Gulim"/>
      <w:color w:val="000000"/>
      <w:kern w:val="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ko-K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FB"/>
    <w:pPr>
      <w:widowControl w:val="0"/>
      <w:wordWrap w:val="0"/>
      <w:autoSpaceDE w:val="0"/>
      <w:autoSpaceDN w:val="0"/>
      <w:spacing w:after="200" w:line="276" w:lineRule="auto"/>
      <w:jc w:val="both"/>
    </w:pPr>
    <w:rPr>
      <w:kern w:val="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BF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s-EC"/>
    </w:rPr>
  </w:style>
  <w:style w:type="paragraph" w:customStyle="1" w:styleId="line">
    <w:name w:val="line"/>
    <w:basedOn w:val="Normal"/>
    <w:rsid w:val="00981BF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s-EC"/>
    </w:rPr>
  </w:style>
  <w:style w:type="character" w:customStyle="1" w:styleId="text">
    <w:name w:val="text"/>
    <w:basedOn w:val="DefaultParagraphFont"/>
    <w:rsid w:val="00981BFB"/>
  </w:style>
  <w:style w:type="paragraph" w:customStyle="1" w:styleId="a">
    <w:name w:val="바탕글"/>
    <w:basedOn w:val="Normal"/>
    <w:rsid w:val="00981BFB"/>
    <w:pPr>
      <w:shd w:val="clear" w:color="auto" w:fill="FFFFFF"/>
      <w:spacing w:after="0" w:line="384" w:lineRule="auto"/>
      <w:textAlignment w:val="baseline"/>
    </w:pPr>
    <w:rPr>
      <w:rFonts w:ascii="Gulim"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1585</Words>
  <Characters>9035</Characters>
  <Application>Microsoft Macintosh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Mariuxi</dc:creator>
  <cp:keywords/>
  <dc:description/>
  <cp:lastModifiedBy>Apple User</cp:lastModifiedBy>
  <cp:revision>2</cp:revision>
  <dcterms:created xsi:type="dcterms:W3CDTF">2016-06-16T00:58:00Z</dcterms:created>
  <dcterms:modified xsi:type="dcterms:W3CDTF">2016-08-20T17:53:00Z</dcterms:modified>
</cp:coreProperties>
</file>